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20E1" w14:textId="77777777" w:rsidR="00D23293" w:rsidRDefault="008A4E57">
      <w:pPr>
        <w:pStyle w:val="BodyText"/>
        <w:ind w:left="111"/>
        <w:rPr>
          <w:rFonts w:ascii="Times New Roman"/>
        </w:rPr>
      </w:pPr>
      <w:r>
        <w:rPr>
          <w:rFonts w:ascii="Times New Roman"/>
          <w:noProof/>
          <w:lang w:val="vi"/>
        </w:rPr>
        <mc:AlternateContent>
          <mc:Choice Requires="wpg">
            <w:drawing>
              <wp:inline distT="0" distB="0" distL="0" distR="0" wp14:anchorId="1F1630A3" wp14:editId="531E8941">
                <wp:extent cx="7300595" cy="1203960"/>
                <wp:effectExtent l="0" t="0" r="0" b="5715"/>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00595" cy="1203960"/>
                          <a:chOff x="0" y="0"/>
                          <a:chExt cx="7300595" cy="1203960"/>
                        </a:xfrm>
                      </wpg:grpSpPr>
                      <pic:pic xmlns:pic="http://schemas.openxmlformats.org/drawingml/2006/picture">
                        <pic:nvPicPr>
                          <pic:cNvPr id="2" name="Image 2" descr="Logo, tên công ty  Mô tả được tạo tự động "/>
                          <pic:cNvPicPr/>
                        </pic:nvPicPr>
                        <pic:blipFill>
                          <a:blip r:embed="rId5" cstate="print"/>
                          <a:stretch>
                            <a:fillRect/>
                          </a:stretch>
                        </pic:blipFill>
                        <pic:spPr>
                          <a:xfrm>
                            <a:off x="0" y="0"/>
                            <a:ext cx="1882443" cy="1203679"/>
                          </a:xfrm>
                          <a:prstGeom prst="rect">
                            <a:avLst/>
                          </a:prstGeom>
                        </pic:spPr>
                      </pic:pic>
                      <wps:wsp>
                        <wps:cNvPr id="3" name="Graphic 3"/>
                        <wps:cNvSpPr/>
                        <wps:spPr>
                          <a:xfrm>
                            <a:off x="370839" y="1036040"/>
                            <a:ext cx="6924675" cy="45085"/>
                          </a:xfrm>
                          <a:custGeom>
                            <a:avLst/>
                            <a:gdLst/>
                            <a:ahLst/>
                            <a:cxnLst/>
                            <a:rect l="l" t="t" r="r" b="b"/>
                            <a:pathLst>
                              <a:path w="6924675" h="45085">
                                <a:moveTo>
                                  <a:pt x="6924675" y="0"/>
                                </a:moveTo>
                                <a:lnTo>
                                  <a:pt x="0" y="0"/>
                                </a:lnTo>
                                <a:lnTo>
                                  <a:pt x="0" y="45084"/>
                                </a:lnTo>
                                <a:lnTo>
                                  <a:pt x="6924675" y="45084"/>
                                </a:lnTo>
                                <a:lnTo>
                                  <a:pt x="6924675" y="0"/>
                                </a:lnTo>
                                <a:close/>
                              </a:path>
                            </a:pathLst>
                          </a:custGeom>
                          <a:solidFill>
                            <a:srgbClr val="1F477B"/>
                          </a:solidFill>
                        </wps:spPr>
                        <wps:bodyPr wrap="square" lIns="0" tIns="0" rIns="0" bIns="0" rtlCol="0">
                          <a:prstTxWarp prst="textNoShape">
                            <a:avLst/>
                          </a:prstTxWarp>
                          <a:noAutofit/>
                        </wps:bodyPr>
                      </wps:wsp>
                      <wps:wsp>
                        <wps:cNvPr id="4" name="Graphic 4"/>
                        <wps:cNvSpPr/>
                        <wps:spPr>
                          <a:xfrm>
                            <a:off x="370839" y="1036040"/>
                            <a:ext cx="6924675" cy="45085"/>
                          </a:xfrm>
                          <a:custGeom>
                            <a:avLst/>
                            <a:gdLst/>
                            <a:ahLst/>
                            <a:cxnLst/>
                            <a:rect l="l" t="t" r="r" b="b"/>
                            <a:pathLst>
                              <a:path w="6924675" h="45085">
                                <a:moveTo>
                                  <a:pt x="0" y="45084"/>
                                </a:moveTo>
                                <a:lnTo>
                                  <a:pt x="6924675" y="45084"/>
                                </a:lnTo>
                                <a:lnTo>
                                  <a:pt x="6924675" y="0"/>
                                </a:lnTo>
                                <a:lnTo>
                                  <a:pt x="0" y="0"/>
                                </a:lnTo>
                                <a:lnTo>
                                  <a:pt x="0" y="45084"/>
                                </a:lnTo>
                                <a:close/>
                              </a:path>
                            </a:pathLst>
                          </a:custGeom>
                          <a:ln w="9525">
                            <a:solidFill>
                              <a:srgbClr val="000000"/>
                            </a:solidFill>
                            <a:prstDash val="solid"/>
                          </a:ln>
                        </wps:spPr>
                        <wps:bodyPr wrap="square" lIns="0" tIns="0" rIns="0" bIns="0" rtlCol="0">
                          <a:prstTxWarp prst="textNoShape">
                            <a:avLst/>
                          </a:prstTxWarp>
                          <a:noAutofit/>
                        </wps:bodyPr>
                      </wps:wsp>
                      <wps:wsp>
                        <wps:cNvPr id="5" name="Textbox 5"/>
                        <wps:cNvSpPr txBox="1"/>
                        <wps:spPr>
                          <a:xfrm>
                            <a:off x="0" y="0"/>
                            <a:ext cx="7300595" cy="1203960"/>
                          </a:xfrm>
                          <a:prstGeom prst="rect">
                            <a:avLst/>
                          </a:prstGeom>
                        </wps:spPr>
                        <wps:txbx>
                          <w:txbxContent>
                            <w:p w14:paraId="70F0F8BA" w14:textId="77777777" w:rsidR="00D23293" w:rsidRDefault="008A4E57">
                              <w:pPr>
                                <w:spacing w:before="456"/>
                                <w:ind w:right="149"/>
                                <w:jc w:val="right"/>
                                <w:rPr>
                                  <w:b/>
                                  <w:sz w:val="48"/>
                                </w:rPr>
                              </w:pPr>
                              <w:r>
                                <w:rPr>
                                  <w:b/>
                                  <w:bCs/>
                                  <w:color w:val="1F477B"/>
                                  <w:sz w:val="48"/>
                                  <w:lang w:val="vi"/>
                                </w:rPr>
                                <w:t>PHỤ LỤC C</w:t>
                              </w:r>
                            </w:p>
                            <w:p w14:paraId="6782F333" w14:textId="77777777" w:rsidR="00D23293" w:rsidRPr="002066BE" w:rsidRDefault="008A4E57" w:rsidP="002066BE">
                              <w:pPr>
                                <w:spacing w:before="76"/>
                                <w:ind w:left="3119"/>
                                <w:rPr>
                                  <w:sz w:val="34"/>
                                  <w:szCs w:val="20"/>
                                </w:rPr>
                              </w:pPr>
                              <w:r w:rsidRPr="002066BE">
                                <w:rPr>
                                  <w:color w:val="1F477B"/>
                                  <w:sz w:val="34"/>
                                  <w:szCs w:val="20"/>
                                  <w:lang w:val="vi"/>
                                </w:rPr>
                                <w:t>Người Mỹ Bản Địa hoặc Người Bản Địa Alaska (AI/AN)</w:t>
                              </w:r>
                            </w:p>
                          </w:txbxContent>
                        </wps:txbx>
                        <wps:bodyPr wrap="square" lIns="0" tIns="0" rIns="0" bIns="0" rtlCol="0">
                          <a:noAutofit/>
                        </wps:bodyPr>
                      </wps:wsp>
                    </wpg:wgp>
                  </a:graphicData>
                </a:graphic>
              </wp:inline>
            </w:drawing>
          </mc:Choice>
          <mc:Fallback>
            <w:pict>
              <v:group w14:anchorId="1F1630A3" id="Group 1" o:spid="_x0000_s1026" alt="kynect health coverage logo" style="width:574.85pt;height:94.8pt;mso-position-horizontal-relative:char;mso-position-vertical-relative:line" coordsize="73005,12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T91G6loqCxN1G6looATdRupaKAE3UbqW&#10;igBN1G6looATdRupaKAE3UbqWigBN1G6looATdRupaKAE3UbqWigBN1G6looATdRupaKAE3UbqWi&#10;gBN1G6looATdRupaKAE3UbqWigBN1G6looATdRupaKAE3UbqWigBN1G6looATdRupaKAE3UbqWig&#10;BN1FL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Logo, tên công ty  Mô tả được tạo tự động " style="position:absolute;width:18824;height:12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6" o:title="Logo, tên công ty  Mô tả được tạo tự động "/>
                </v:shape>
                <v:shape id="Graphic 3" o:spid="_x0000_s1028" style="position:absolute;left:3708;top:10360;width:69247;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" path="m6924675,l,,,45084r6924675,l6924675,xe" fillcolor="#1f477b" stroked="f">
                  <v:path arrowok="t"/>
                </v:shape>
                <v:shape id="Graphic 4" o:spid="_x0000_s1029" style="position:absolute;left:3708;top:10360;width:69247;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" path="m,45084r6924675,l6924675,,,,,45084xe" filled="f">
                  <v:path arrowok="t"/>
                </v:shape>
                <v:shapetype id="_x0000_t202" coordsize="21600,21600" o:spt="202" path="m,l,21600r21600,l21600,xe">
                  <v:stroke joinstyle="miter"/>
                  <v:path gradientshapeok="t" o:connecttype="rect"/>
                </v:shapetype>
                <v:shape id="Textbox 5" o:spid="_x0000_s1030" type="#_x0000_t202" style="position:absolute;width:73005;height:12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0F0F8BA" w14:textId="77777777" w:rsidR="00D23293" w:rsidRDefault="008A4E57">
                        <w:pPr>
                          <w:spacing w:before="456"/>
                          <w:ind w:right="149"/>
                          <w:jc w:val="right"/>
                          <w:rPr>
                            <w:b/>
                            <w:sz w:val="48"/>
                          </w:rPr>
                        </w:pPr>
                        <w:r>
                          <w:rPr>
                            <w:b/>
                            <w:bCs/>
                            <w:color w:val="1F477B"/>
                            <w:sz w:val="48"/>
                            <w:lang w:val="vi"/>
                          </w:rPr>
                          <w:t>PHỤ LỤC C</w:t>
                        </w:r>
                      </w:p>
                      <w:p w14:paraId="6782F333" w14:textId="77777777" w:rsidR="00D23293" w:rsidRPr="002066BE" w:rsidRDefault="008A4E57" w:rsidP="002066BE">
                        <w:pPr>
                          <w:spacing w:before="76"/>
                          <w:ind w:left="3119"/>
                          <w:rPr>
                            <w:sz w:val="34"/>
                            <w:szCs w:val="20"/>
                          </w:rPr>
                        </w:pPr>
                        <w:r w:rsidRPr="002066BE">
                          <w:rPr>
                            <w:color w:val="1F477B"/>
                            <w:sz w:val="34"/>
                            <w:szCs w:val="20"/>
                            <w:lang w:val="vi"/>
                          </w:rPr>
                          <w:t>Người Mỹ Bản Địa hoặc Người Bản Địa Alaska (AI/AN)</w:t>
                        </w:r>
                      </w:p>
                    </w:txbxContent>
                  </v:textbox>
                </v:shape>
                <w10:anchorlock/>
              </v:group>
            </w:pict>
          </mc:Fallback>
        </mc:AlternateContent>
      </w:r>
    </w:p>
    <w:p w14:paraId="39912EE1" w14:textId="77777777" w:rsidR="00D23293" w:rsidRPr="002066BE" w:rsidRDefault="008A4E57">
      <w:pPr>
        <w:pStyle w:val="BodyText"/>
        <w:spacing w:before="157"/>
        <w:ind w:hanging="1"/>
        <w:rPr>
          <w:lang w:val="vi"/>
        </w:rPr>
      </w:pPr>
      <w:r>
        <w:rPr>
          <w:lang w:val="vi"/>
        </w:rPr>
        <w:t>Hoàn tất phụ lục này nếu quý vị hoặc một thành viên trong gia đình là Người Mỹ Bản Địa hoặc Người Bản Địa Alaska. Nộp phụ lục này kèm theo đơn xin bảo hiểm sức khỏe của quý vị.</w:t>
      </w:r>
    </w:p>
    <w:p w14:paraId="11C05119" w14:textId="77777777" w:rsidR="00D23293" w:rsidRPr="002066BE" w:rsidRDefault="008A4E57" w:rsidP="008A4E57">
      <w:pPr>
        <w:pStyle w:val="Title"/>
        <w:spacing w:before="100"/>
        <w:rPr>
          <w:lang w:val="vi"/>
        </w:rPr>
      </w:pPr>
      <w:r>
        <w:rPr>
          <w:color w:val="1F1D1E"/>
          <w:lang w:val="vi"/>
        </w:rPr>
        <w:t>Cung cấp cho chúng tôi thông tin về (các) thành viên trong gia đình của quý vị là Người Mỹ Bản Địa hoặc Người Bản Địa Alaska.</w:t>
      </w:r>
    </w:p>
    <w:p w14:paraId="19F3DA04" w14:textId="77777777" w:rsidR="00D23293" w:rsidRPr="002066BE" w:rsidRDefault="008A4E57">
      <w:pPr>
        <w:pStyle w:val="BodyText"/>
        <w:spacing w:before="2"/>
        <w:ind w:right="358" w:hanging="1"/>
        <w:rPr>
          <w:lang w:val="vi"/>
        </w:rPr>
      </w:pPr>
      <w:r>
        <w:rPr>
          <w:color w:val="1F1D1E"/>
          <w:lang w:val="vi"/>
        </w:rPr>
        <w:t>Người Mỹ Bản Địa và Người Bản Địa Alaska có thể nhận dịch vụ từ Dịch Vụ Y Tế cho Người Bản Địa, các chương trình y tế dành cho bộ lạc hoặc chương trình y tế dành cho Người Bản Địa ở khu vực đô thị. Ngoài ta, có thể họ sẽ không phải thanh toán khoản chia sẻ chi phí và có khả năng được bố trí các giai đoạn ghi danh hàng tháng đặc biệt. Trả lời những câu hỏi sau nhằm bảo đảm gia đình của quý vị nhận được sự trợ giúp hữu ích nhất có thể.</w:t>
      </w:r>
    </w:p>
    <w:p w14:paraId="3AFF8C31" w14:textId="77777777" w:rsidR="00D23293" w:rsidRPr="002066BE" w:rsidRDefault="008A4E57" w:rsidP="008A4E57">
      <w:pPr>
        <w:pStyle w:val="BodyText"/>
        <w:spacing w:before="100"/>
        <w:rPr>
          <w:lang w:val="vi"/>
        </w:rPr>
      </w:pPr>
      <w:r>
        <w:rPr>
          <w:b/>
          <w:bCs/>
          <w:color w:val="1F1D1E"/>
          <w:lang w:val="vi"/>
        </w:rPr>
        <w:t xml:space="preserve">GHI CHÚ: </w:t>
      </w:r>
      <w:r>
        <w:rPr>
          <w:color w:val="1F1D1E"/>
          <w:lang w:val="vi"/>
        </w:rPr>
        <w:t>Nếu quý vị muốn bổ sung thêm người vào phụ lục, hãy làm thêm một bản của trang này rồi đính kèm.</w:t>
      </w:r>
    </w:p>
    <w:p w14:paraId="61662263" w14:textId="77777777" w:rsidR="00D23293" w:rsidRPr="008A4E57" w:rsidRDefault="00D23293">
      <w:pPr>
        <w:pStyle w:val="BodyText"/>
        <w:spacing w:before="6" w:after="1"/>
        <w:ind w:left="0"/>
        <w:rPr>
          <w:sz w:val="6"/>
          <w:szCs w:val="6"/>
          <w:lang w:val="vi"/>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9"/>
        <w:gridCol w:w="3329"/>
        <w:gridCol w:w="3168"/>
      </w:tblGrid>
      <w:tr w:rsidR="00D23293" w14:paraId="3F7F493C" w14:textId="77777777">
        <w:trPr>
          <w:trHeight w:val="455"/>
        </w:trPr>
        <w:tc>
          <w:tcPr>
            <w:tcW w:w="4519" w:type="dxa"/>
            <w:tcBorders>
              <w:top w:val="nil"/>
              <w:left w:val="nil"/>
            </w:tcBorders>
          </w:tcPr>
          <w:p w14:paraId="26421A4A" w14:textId="77777777" w:rsidR="00D23293" w:rsidRPr="002066BE" w:rsidRDefault="00D23293">
            <w:pPr>
              <w:pStyle w:val="TableParagraph"/>
              <w:ind w:left="0"/>
              <w:rPr>
                <w:rFonts w:ascii="Times New Roman"/>
                <w:sz w:val="18"/>
                <w:lang w:val="vi"/>
              </w:rPr>
            </w:pPr>
          </w:p>
        </w:tc>
        <w:tc>
          <w:tcPr>
            <w:tcW w:w="3329" w:type="dxa"/>
            <w:shd w:val="clear" w:color="auto" w:fill="1F477B"/>
          </w:tcPr>
          <w:p w14:paraId="50F7590E" w14:textId="77777777" w:rsidR="00D23293" w:rsidRDefault="008A4E57">
            <w:pPr>
              <w:pStyle w:val="TableParagraph"/>
              <w:spacing w:before="142"/>
              <w:ind w:left="628"/>
              <w:rPr>
                <w:b/>
                <w:sz w:val="24"/>
              </w:rPr>
            </w:pPr>
            <w:r>
              <w:rPr>
                <w:b/>
                <w:bCs/>
                <w:color w:val="FFFFFF"/>
                <w:sz w:val="24"/>
                <w:lang w:val="vi"/>
              </w:rPr>
              <w:t>NGƯỜI AI/AN SỐ 1</w:t>
            </w:r>
          </w:p>
        </w:tc>
        <w:tc>
          <w:tcPr>
            <w:tcW w:w="3168" w:type="dxa"/>
            <w:shd w:val="clear" w:color="auto" w:fill="1F477B"/>
          </w:tcPr>
          <w:p w14:paraId="3C205590" w14:textId="77777777" w:rsidR="00D23293" w:rsidRDefault="008A4E57">
            <w:pPr>
              <w:pStyle w:val="TableParagraph"/>
              <w:spacing w:before="142"/>
              <w:ind w:left="549"/>
              <w:rPr>
                <w:b/>
                <w:sz w:val="24"/>
              </w:rPr>
            </w:pPr>
            <w:r>
              <w:rPr>
                <w:b/>
                <w:bCs/>
                <w:color w:val="FFFFFF"/>
                <w:sz w:val="24"/>
                <w:lang w:val="vi"/>
              </w:rPr>
              <w:t>NGƯỜI AI/AN SỐ 2</w:t>
            </w:r>
          </w:p>
        </w:tc>
      </w:tr>
      <w:tr w:rsidR="00D23293" w14:paraId="004F1A60" w14:textId="77777777" w:rsidTr="008A4E57">
        <w:trPr>
          <w:trHeight w:val="448"/>
        </w:trPr>
        <w:tc>
          <w:tcPr>
            <w:tcW w:w="4519" w:type="dxa"/>
            <w:vMerge w:val="restart"/>
          </w:tcPr>
          <w:p w14:paraId="1129470F" w14:textId="77777777" w:rsidR="00D23293" w:rsidRDefault="008A4E57">
            <w:pPr>
              <w:pStyle w:val="TableParagraph"/>
              <w:spacing w:before="107"/>
              <w:rPr>
                <w:sz w:val="18"/>
              </w:rPr>
            </w:pPr>
            <w:r>
              <w:rPr>
                <w:color w:val="1F1D1E"/>
                <w:sz w:val="18"/>
                <w:lang w:val="vi"/>
              </w:rPr>
              <w:t>1. Tên</w:t>
            </w:r>
          </w:p>
          <w:p w14:paraId="7797D021" w14:textId="77777777" w:rsidR="00D23293" w:rsidRDefault="008A4E57">
            <w:pPr>
              <w:pStyle w:val="TableParagraph"/>
              <w:spacing w:before="109"/>
              <w:ind w:left="263"/>
              <w:rPr>
                <w:sz w:val="18"/>
              </w:rPr>
            </w:pPr>
            <w:r>
              <w:rPr>
                <w:color w:val="1F1D1E"/>
                <w:sz w:val="18"/>
                <w:lang w:val="vi"/>
              </w:rPr>
              <w:t>(Tên, Tên đệm viết tắt [Middle Name Initial, MI], Họ)</w:t>
            </w:r>
          </w:p>
        </w:tc>
        <w:tc>
          <w:tcPr>
            <w:tcW w:w="3329" w:type="dxa"/>
          </w:tcPr>
          <w:p w14:paraId="16187F59" w14:textId="77777777" w:rsidR="00D23293" w:rsidRDefault="008A4E57">
            <w:pPr>
              <w:pStyle w:val="TableParagraph"/>
              <w:tabs>
                <w:tab w:val="left" w:pos="2712"/>
              </w:tabs>
              <w:spacing w:before="107"/>
              <w:ind w:left="110"/>
              <w:rPr>
                <w:sz w:val="18"/>
              </w:rPr>
            </w:pPr>
            <w:r>
              <w:rPr>
                <w:color w:val="1F1D1E"/>
                <w:sz w:val="18"/>
                <w:lang w:val="vi"/>
              </w:rPr>
              <w:t>Tên</w:t>
            </w:r>
            <w:r>
              <w:rPr>
                <w:color w:val="1F1D1E"/>
                <w:sz w:val="18"/>
                <w:lang w:val="vi"/>
              </w:rPr>
              <w:tab/>
              <w:t>MI</w:t>
            </w:r>
          </w:p>
        </w:tc>
        <w:tc>
          <w:tcPr>
            <w:tcW w:w="3168" w:type="dxa"/>
          </w:tcPr>
          <w:p w14:paraId="44DA2876" w14:textId="77777777" w:rsidR="00D23293" w:rsidRDefault="008A4E57">
            <w:pPr>
              <w:pStyle w:val="TableParagraph"/>
              <w:tabs>
                <w:tab w:val="left" w:pos="2661"/>
              </w:tabs>
              <w:spacing w:before="107"/>
              <w:ind w:left="113"/>
              <w:rPr>
                <w:sz w:val="18"/>
              </w:rPr>
            </w:pPr>
            <w:r>
              <w:rPr>
                <w:color w:val="1F1D1E"/>
                <w:sz w:val="18"/>
                <w:lang w:val="vi"/>
              </w:rPr>
              <w:t>Tên</w:t>
            </w:r>
            <w:r>
              <w:rPr>
                <w:color w:val="1F1D1E"/>
                <w:sz w:val="18"/>
                <w:lang w:val="vi"/>
              </w:rPr>
              <w:tab/>
              <w:t>MI</w:t>
            </w:r>
          </w:p>
        </w:tc>
      </w:tr>
      <w:tr w:rsidR="00D23293" w14:paraId="72EE333C" w14:textId="77777777">
        <w:trPr>
          <w:trHeight w:val="431"/>
        </w:trPr>
        <w:tc>
          <w:tcPr>
            <w:tcW w:w="4519" w:type="dxa"/>
            <w:vMerge/>
            <w:tcBorders>
              <w:top w:val="nil"/>
            </w:tcBorders>
          </w:tcPr>
          <w:p w14:paraId="75B390BD" w14:textId="77777777" w:rsidR="00D23293" w:rsidRDefault="00D23293">
            <w:pPr>
              <w:rPr>
                <w:sz w:val="2"/>
                <w:szCs w:val="2"/>
              </w:rPr>
            </w:pPr>
          </w:p>
        </w:tc>
        <w:tc>
          <w:tcPr>
            <w:tcW w:w="3329" w:type="dxa"/>
          </w:tcPr>
          <w:p w14:paraId="04C4A7E3" w14:textId="77777777" w:rsidR="00D23293" w:rsidRDefault="008A4E57">
            <w:pPr>
              <w:pStyle w:val="TableParagraph"/>
              <w:spacing w:before="107"/>
              <w:ind w:left="110"/>
              <w:rPr>
                <w:sz w:val="18"/>
              </w:rPr>
            </w:pPr>
            <w:r>
              <w:rPr>
                <w:color w:val="1F1D1E"/>
                <w:sz w:val="18"/>
                <w:lang w:val="vi"/>
              </w:rPr>
              <w:t>Họ</w:t>
            </w:r>
          </w:p>
        </w:tc>
        <w:tc>
          <w:tcPr>
            <w:tcW w:w="3168" w:type="dxa"/>
          </w:tcPr>
          <w:p w14:paraId="07696FAF" w14:textId="77777777" w:rsidR="00D23293" w:rsidRDefault="008A4E57">
            <w:pPr>
              <w:pStyle w:val="TableParagraph"/>
              <w:spacing w:before="107"/>
              <w:rPr>
                <w:sz w:val="18"/>
              </w:rPr>
            </w:pPr>
            <w:r>
              <w:rPr>
                <w:color w:val="1F1D1E"/>
                <w:sz w:val="18"/>
                <w:lang w:val="vi"/>
              </w:rPr>
              <w:t>Họ</w:t>
            </w:r>
          </w:p>
        </w:tc>
      </w:tr>
      <w:tr w:rsidR="00D23293" w14:paraId="6BA75678" w14:textId="77777777" w:rsidTr="008A4E57">
        <w:trPr>
          <w:trHeight w:val="784"/>
        </w:trPr>
        <w:tc>
          <w:tcPr>
            <w:tcW w:w="4519" w:type="dxa"/>
            <w:tcBorders>
              <w:bottom w:val="nil"/>
            </w:tcBorders>
          </w:tcPr>
          <w:p w14:paraId="37307A83" w14:textId="77777777" w:rsidR="00D23293" w:rsidRDefault="008A4E57">
            <w:pPr>
              <w:pStyle w:val="TableParagraph"/>
              <w:spacing w:before="107"/>
              <w:rPr>
                <w:sz w:val="18"/>
              </w:rPr>
            </w:pPr>
            <w:r>
              <w:rPr>
                <w:color w:val="1F1D1E"/>
                <w:sz w:val="18"/>
                <w:lang w:val="vi"/>
              </w:rPr>
              <w:t>2. Thành viên của một bộ lạc được liên bang công nhận?</w:t>
            </w:r>
          </w:p>
        </w:tc>
        <w:tc>
          <w:tcPr>
            <w:tcW w:w="3329" w:type="dxa"/>
            <w:tcBorders>
              <w:bottom w:val="nil"/>
            </w:tcBorders>
          </w:tcPr>
          <w:p w14:paraId="59D8B4DA" w14:textId="77777777" w:rsidR="00D23293" w:rsidRDefault="008A4E57" w:rsidP="008A4E57">
            <w:pPr>
              <w:pStyle w:val="TableParagraph"/>
              <w:numPr>
                <w:ilvl w:val="0"/>
                <w:numId w:val="7"/>
              </w:numPr>
              <w:tabs>
                <w:tab w:val="left" w:pos="345"/>
              </w:tabs>
              <w:spacing w:before="100" w:line="229" w:lineRule="exact"/>
              <w:ind w:left="347" w:hanging="235"/>
              <w:rPr>
                <w:sz w:val="18"/>
              </w:rPr>
            </w:pPr>
            <w:r>
              <w:rPr>
                <w:color w:val="1F1D1E"/>
                <w:sz w:val="18"/>
                <w:lang w:val="vi"/>
              </w:rPr>
              <w:t>Đúng</w:t>
            </w:r>
          </w:p>
          <w:p w14:paraId="699EF10D" w14:textId="77777777" w:rsidR="00D23293" w:rsidRDefault="008A4E57">
            <w:pPr>
              <w:pStyle w:val="TableParagraph"/>
              <w:spacing w:line="202" w:lineRule="exact"/>
              <w:ind w:left="412"/>
              <w:rPr>
                <w:sz w:val="18"/>
              </w:rPr>
            </w:pPr>
            <w:r>
              <w:rPr>
                <w:b/>
                <w:bCs/>
                <w:color w:val="1F1D1E"/>
                <w:sz w:val="18"/>
                <w:lang w:val="vi"/>
              </w:rPr>
              <w:t>Nếu câu trả lời là “Đúng”</w:t>
            </w:r>
            <w:r>
              <w:rPr>
                <w:color w:val="1F1D1E"/>
                <w:sz w:val="18"/>
                <w:lang w:val="vi"/>
              </w:rPr>
              <w:t>, ghi rõ tên của bộ lạc và tiểu bang</w:t>
            </w:r>
          </w:p>
        </w:tc>
        <w:tc>
          <w:tcPr>
            <w:tcW w:w="3168" w:type="dxa"/>
            <w:tcBorders>
              <w:bottom w:val="single" w:sz="2" w:space="0" w:color="404040"/>
            </w:tcBorders>
          </w:tcPr>
          <w:p w14:paraId="1192621B" w14:textId="77777777" w:rsidR="00D23293" w:rsidRDefault="008A4E57" w:rsidP="008A4E57">
            <w:pPr>
              <w:pStyle w:val="TableParagraph"/>
              <w:numPr>
                <w:ilvl w:val="0"/>
                <w:numId w:val="6"/>
              </w:numPr>
              <w:tabs>
                <w:tab w:val="left" w:pos="347"/>
              </w:tabs>
              <w:spacing w:before="100" w:line="229" w:lineRule="exact"/>
              <w:ind w:hanging="235"/>
              <w:rPr>
                <w:sz w:val="18"/>
              </w:rPr>
            </w:pPr>
            <w:r>
              <w:rPr>
                <w:color w:val="1F1D1E"/>
                <w:sz w:val="18"/>
                <w:lang w:val="vi"/>
              </w:rPr>
              <w:t>Đúng</w:t>
            </w:r>
          </w:p>
          <w:p w14:paraId="37CA6C3E" w14:textId="77777777" w:rsidR="00D23293" w:rsidRDefault="008A4E57">
            <w:pPr>
              <w:pStyle w:val="TableParagraph"/>
              <w:spacing w:line="202" w:lineRule="exact"/>
              <w:ind w:left="415"/>
              <w:rPr>
                <w:sz w:val="18"/>
              </w:rPr>
            </w:pPr>
            <w:r>
              <w:rPr>
                <w:b/>
                <w:bCs/>
                <w:color w:val="1F1D1E"/>
                <w:sz w:val="18"/>
                <w:lang w:val="vi"/>
              </w:rPr>
              <w:t>Nếu câu trả lời là “Đúng”</w:t>
            </w:r>
            <w:r>
              <w:rPr>
                <w:color w:val="1F1D1E"/>
                <w:sz w:val="18"/>
                <w:lang w:val="vi"/>
              </w:rPr>
              <w:t>, ghi rõ tên của bộ lạc và tiểu bang</w:t>
            </w:r>
          </w:p>
        </w:tc>
      </w:tr>
      <w:tr w:rsidR="00D23293" w14:paraId="3F7D2CB3" w14:textId="77777777">
        <w:trPr>
          <w:trHeight w:val="353"/>
        </w:trPr>
        <w:tc>
          <w:tcPr>
            <w:tcW w:w="4519" w:type="dxa"/>
            <w:tcBorders>
              <w:top w:val="nil"/>
            </w:tcBorders>
          </w:tcPr>
          <w:p w14:paraId="0DAD3288" w14:textId="77777777" w:rsidR="00D23293" w:rsidRDefault="00D23293">
            <w:pPr>
              <w:pStyle w:val="TableParagraph"/>
              <w:ind w:left="0"/>
              <w:rPr>
                <w:rFonts w:ascii="Times New Roman"/>
                <w:sz w:val="18"/>
              </w:rPr>
            </w:pPr>
          </w:p>
        </w:tc>
        <w:tc>
          <w:tcPr>
            <w:tcW w:w="3329" w:type="dxa"/>
            <w:tcBorders>
              <w:top w:val="nil"/>
            </w:tcBorders>
          </w:tcPr>
          <w:p w14:paraId="4878457A" w14:textId="77777777" w:rsidR="00D23293" w:rsidRDefault="008A4E57">
            <w:pPr>
              <w:pStyle w:val="TableParagraph"/>
              <w:numPr>
                <w:ilvl w:val="0"/>
                <w:numId w:val="5"/>
              </w:numPr>
              <w:tabs>
                <w:tab w:val="left" w:pos="345"/>
              </w:tabs>
              <w:spacing w:before="107" w:line="226" w:lineRule="exact"/>
              <w:ind w:hanging="237"/>
              <w:rPr>
                <w:sz w:val="18"/>
              </w:rPr>
            </w:pPr>
            <w:r>
              <w:rPr>
                <w:color w:val="1F1D1E"/>
                <w:sz w:val="18"/>
                <w:lang w:val="vi"/>
              </w:rPr>
              <w:t>Không</w:t>
            </w:r>
          </w:p>
        </w:tc>
        <w:tc>
          <w:tcPr>
            <w:tcW w:w="3168" w:type="dxa"/>
            <w:tcBorders>
              <w:top w:val="single" w:sz="2" w:space="0" w:color="404040"/>
            </w:tcBorders>
          </w:tcPr>
          <w:p w14:paraId="490E2A64" w14:textId="77777777" w:rsidR="00D23293" w:rsidRDefault="008A4E57">
            <w:pPr>
              <w:pStyle w:val="TableParagraph"/>
              <w:numPr>
                <w:ilvl w:val="0"/>
                <w:numId w:val="4"/>
              </w:numPr>
              <w:tabs>
                <w:tab w:val="left" w:pos="347"/>
              </w:tabs>
              <w:spacing w:before="107" w:line="226" w:lineRule="exact"/>
              <w:ind w:hanging="235"/>
              <w:rPr>
                <w:sz w:val="18"/>
              </w:rPr>
            </w:pPr>
            <w:r>
              <w:rPr>
                <w:color w:val="1F1D1E"/>
                <w:sz w:val="18"/>
                <w:lang w:val="vi"/>
              </w:rPr>
              <w:t>Không</w:t>
            </w:r>
          </w:p>
        </w:tc>
      </w:tr>
      <w:tr w:rsidR="00D23293" w14:paraId="268CA956" w14:textId="77777777">
        <w:trPr>
          <w:trHeight w:val="2366"/>
        </w:trPr>
        <w:tc>
          <w:tcPr>
            <w:tcW w:w="4519" w:type="dxa"/>
          </w:tcPr>
          <w:p w14:paraId="402897DC" w14:textId="77777777" w:rsidR="00D23293" w:rsidRDefault="008A4E57">
            <w:pPr>
              <w:pStyle w:val="TableParagraph"/>
              <w:spacing w:before="107"/>
              <w:ind w:left="328" w:right="298" w:hanging="216"/>
              <w:rPr>
                <w:sz w:val="18"/>
              </w:rPr>
            </w:pPr>
            <w:r>
              <w:rPr>
                <w:color w:val="1F1D1E"/>
                <w:sz w:val="18"/>
                <w:lang w:val="vi"/>
              </w:rPr>
              <w:t>3. Người này đã từng nhận được dịch vụ từ Dịch Vụ Y Tế cho Người Bản Địa, chương trình y tế dành cho bộ lạc hoặc chương trình y tế dành cho Người Bản Địa ở khu vực đô thị hoặc thông qua giới thiệu từ một trong những chương trình này chưa?</w:t>
            </w:r>
          </w:p>
        </w:tc>
        <w:tc>
          <w:tcPr>
            <w:tcW w:w="3329" w:type="dxa"/>
          </w:tcPr>
          <w:p w14:paraId="70569BAD" w14:textId="77777777" w:rsidR="00D23293" w:rsidRDefault="008A4E57">
            <w:pPr>
              <w:pStyle w:val="TableParagraph"/>
              <w:numPr>
                <w:ilvl w:val="0"/>
                <w:numId w:val="3"/>
              </w:numPr>
              <w:tabs>
                <w:tab w:val="left" w:pos="345"/>
              </w:tabs>
              <w:spacing w:before="205" w:line="227" w:lineRule="exact"/>
              <w:ind w:hanging="237"/>
              <w:rPr>
                <w:sz w:val="18"/>
              </w:rPr>
            </w:pPr>
            <w:r>
              <w:rPr>
                <w:color w:val="1F1D1E"/>
                <w:sz w:val="18"/>
                <w:lang w:val="vi"/>
              </w:rPr>
              <w:t>Đã từng</w:t>
            </w:r>
          </w:p>
          <w:p w14:paraId="459F23FF" w14:textId="77777777" w:rsidR="00D23293" w:rsidRDefault="008A4E57">
            <w:pPr>
              <w:pStyle w:val="TableParagraph"/>
              <w:numPr>
                <w:ilvl w:val="0"/>
                <w:numId w:val="3"/>
              </w:numPr>
              <w:tabs>
                <w:tab w:val="left" w:pos="345"/>
              </w:tabs>
              <w:spacing w:line="227" w:lineRule="exact"/>
              <w:ind w:hanging="237"/>
              <w:rPr>
                <w:sz w:val="18"/>
              </w:rPr>
            </w:pPr>
            <w:r>
              <w:rPr>
                <w:color w:val="1F1D1E"/>
                <w:sz w:val="18"/>
                <w:lang w:val="vi"/>
              </w:rPr>
              <w:t>Chưa từng</w:t>
            </w:r>
          </w:p>
          <w:p w14:paraId="0534DA10" w14:textId="77777777" w:rsidR="00D23293" w:rsidRDefault="008A4E57">
            <w:pPr>
              <w:pStyle w:val="TableParagraph"/>
              <w:spacing w:before="95"/>
              <w:ind w:left="110" w:right="97"/>
              <w:rPr>
                <w:sz w:val="18"/>
              </w:rPr>
            </w:pPr>
            <w:r>
              <w:rPr>
                <w:b/>
                <w:bCs/>
                <w:color w:val="1F1D1E"/>
                <w:sz w:val="18"/>
                <w:lang w:val="vi"/>
              </w:rPr>
              <w:t>Nếu câu trả lời là “Chưa từng”</w:t>
            </w:r>
            <w:r>
              <w:rPr>
                <w:color w:val="1F1D1E"/>
                <w:sz w:val="18"/>
                <w:lang w:val="vi"/>
              </w:rPr>
              <w:t>, người này có hội đủ điều kiện nhận dịch vụ từ Dịch Vụ Y Tế cho Người Bản Địa, các chương trình y tế dành cho bộ lạc hoặc chương trình y tế dành cho Người Bản Địa ở khu vực đô thị hoặc thông qua giới thiệu từ một trong những chương trình này không?</w:t>
            </w:r>
          </w:p>
          <w:p w14:paraId="579E44EB" w14:textId="77777777" w:rsidR="00D23293" w:rsidRDefault="008A4E57">
            <w:pPr>
              <w:pStyle w:val="TableParagraph"/>
              <w:numPr>
                <w:ilvl w:val="0"/>
                <w:numId w:val="3"/>
              </w:numPr>
              <w:tabs>
                <w:tab w:val="left" w:pos="344"/>
                <w:tab w:val="left" w:pos="1451"/>
              </w:tabs>
              <w:spacing w:before="102"/>
              <w:ind w:left="344" w:hanging="237"/>
              <w:rPr>
                <w:sz w:val="18"/>
              </w:rPr>
            </w:pPr>
            <w:r>
              <w:rPr>
                <w:color w:val="1F1D1E"/>
                <w:sz w:val="18"/>
                <w:lang w:val="vi"/>
              </w:rPr>
              <w:t>Có</w:t>
            </w:r>
            <w:r>
              <w:rPr>
                <w:color w:val="1F1D1E"/>
                <w:sz w:val="18"/>
                <w:lang w:val="vi"/>
              </w:rPr>
              <w:tab/>
            </w:r>
            <w:r>
              <w:rPr>
                <w:rFonts w:ascii="MS Gothic" w:hAnsi="MS Gothic"/>
                <w:color w:val="1F477B"/>
                <w:sz w:val="18"/>
                <w:lang w:val="vi"/>
              </w:rPr>
              <w:t xml:space="preserve">☐ </w:t>
            </w:r>
            <w:r>
              <w:rPr>
                <w:color w:val="1F1D1E"/>
                <w:sz w:val="18"/>
                <w:lang w:val="vi"/>
              </w:rPr>
              <w:t>Không</w:t>
            </w:r>
          </w:p>
        </w:tc>
        <w:tc>
          <w:tcPr>
            <w:tcW w:w="3168" w:type="dxa"/>
          </w:tcPr>
          <w:p w14:paraId="6DC6D28B" w14:textId="77777777" w:rsidR="00D23293" w:rsidRDefault="008A4E57" w:rsidP="008A4E57">
            <w:pPr>
              <w:pStyle w:val="TableParagraph"/>
              <w:numPr>
                <w:ilvl w:val="0"/>
                <w:numId w:val="2"/>
              </w:numPr>
              <w:tabs>
                <w:tab w:val="left" w:pos="347"/>
              </w:tabs>
              <w:spacing w:before="100" w:line="227" w:lineRule="exact"/>
              <w:ind w:hanging="235"/>
              <w:rPr>
                <w:sz w:val="18"/>
              </w:rPr>
            </w:pPr>
            <w:r>
              <w:rPr>
                <w:color w:val="1F1D1E"/>
                <w:sz w:val="18"/>
                <w:lang w:val="vi"/>
              </w:rPr>
              <w:t>Đã từng</w:t>
            </w:r>
          </w:p>
          <w:p w14:paraId="7F882344" w14:textId="77777777" w:rsidR="00D23293" w:rsidRDefault="008A4E57">
            <w:pPr>
              <w:pStyle w:val="TableParagraph"/>
              <w:numPr>
                <w:ilvl w:val="0"/>
                <w:numId w:val="2"/>
              </w:numPr>
              <w:tabs>
                <w:tab w:val="left" w:pos="347"/>
              </w:tabs>
              <w:spacing w:line="227" w:lineRule="exact"/>
              <w:ind w:hanging="235"/>
              <w:rPr>
                <w:sz w:val="18"/>
              </w:rPr>
            </w:pPr>
            <w:r>
              <w:rPr>
                <w:color w:val="1F1D1E"/>
                <w:sz w:val="18"/>
                <w:lang w:val="vi"/>
              </w:rPr>
              <w:t>Chưa từng</w:t>
            </w:r>
          </w:p>
          <w:p w14:paraId="24BDE2D0" w14:textId="77777777" w:rsidR="00D23293" w:rsidRDefault="008A4E57">
            <w:pPr>
              <w:pStyle w:val="TableParagraph"/>
              <w:spacing w:before="95"/>
              <w:ind w:right="284"/>
              <w:rPr>
                <w:sz w:val="18"/>
              </w:rPr>
            </w:pPr>
            <w:r>
              <w:rPr>
                <w:b/>
                <w:bCs/>
                <w:color w:val="1F1D1E"/>
                <w:sz w:val="18"/>
                <w:lang w:val="vi"/>
              </w:rPr>
              <w:t>Nếu câu trả lời là “Chưa từng”</w:t>
            </w:r>
            <w:r>
              <w:rPr>
                <w:color w:val="1F1D1E"/>
                <w:sz w:val="18"/>
                <w:lang w:val="vi"/>
              </w:rPr>
              <w:t>, người này có hội đủ điều kiện nhận dịch vụ từ Dịch Vụ Y Tế cho Người Bản Địa, các chương trình y tế dành cho bộ lạc hoặc chương trình y tế dành cho Người Bản Địa ở khu vực đô thị hoặc thông qua giới thiệu từ một trong những chương trình này không?</w:t>
            </w:r>
          </w:p>
          <w:p w14:paraId="23B309D3" w14:textId="77777777" w:rsidR="00D23293" w:rsidRDefault="008A4E57">
            <w:pPr>
              <w:pStyle w:val="TableParagraph"/>
              <w:numPr>
                <w:ilvl w:val="0"/>
                <w:numId w:val="2"/>
              </w:numPr>
              <w:tabs>
                <w:tab w:val="left" w:pos="347"/>
                <w:tab w:val="left" w:pos="1454"/>
              </w:tabs>
              <w:spacing w:before="102"/>
              <w:ind w:hanging="235"/>
              <w:rPr>
                <w:sz w:val="18"/>
              </w:rPr>
            </w:pPr>
            <w:r>
              <w:rPr>
                <w:color w:val="1F1D1E"/>
                <w:sz w:val="18"/>
                <w:lang w:val="vi"/>
              </w:rPr>
              <w:t>Có</w:t>
            </w:r>
            <w:r>
              <w:rPr>
                <w:color w:val="1F1D1E"/>
                <w:sz w:val="18"/>
                <w:lang w:val="vi"/>
              </w:rPr>
              <w:tab/>
            </w:r>
            <w:r>
              <w:rPr>
                <w:rFonts w:ascii="MS Gothic" w:hAnsi="MS Gothic"/>
                <w:color w:val="1F477B"/>
                <w:sz w:val="18"/>
                <w:lang w:val="vi"/>
              </w:rPr>
              <w:t xml:space="preserve">☐ </w:t>
            </w:r>
            <w:r>
              <w:rPr>
                <w:color w:val="1F1D1E"/>
                <w:sz w:val="18"/>
                <w:lang w:val="vi"/>
              </w:rPr>
              <w:t>Không</w:t>
            </w:r>
          </w:p>
        </w:tc>
      </w:tr>
      <w:tr w:rsidR="00D23293" w14:paraId="11A24F09" w14:textId="77777777">
        <w:trPr>
          <w:trHeight w:val="3441"/>
        </w:trPr>
        <w:tc>
          <w:tcPr>
            <w:tcW w:w="4519" w:type="dxa"/>
          </w:tcPr>
          <w:p w14:paraId="7D491F3B" w14:textId="77777777" w:rsidR="00D23293" w:rsidRPr="002066BE" w:rsidRDefault="008A4E57">
            <w:pPr>
              <w:pStyle w:val="TableParagraph"/>
              <w:numPr>
                <w:ilvl w:val="0"/>
                <w:numId w:val="1"/>
              </w:numPr>
              <w:tabs>
                <w:tab w:val="left" w:pos="309"/>
                <w:tab w:val="left" w:pos="328"/>
              </w:tabs>
              <w:spacing w:before="107"/>
              <w:ind w:right="419" w:hanging="217"/>
              <w:rPr>
                <w:sz w:val="18"/>
                <w:lang w:val="vi"/>
              </w:rPr>
            </w:pPr>
            <w:r>
              <w:rPr>
                <w:color w:val="1F1D1E"/>
                <w:sz w:val="18"/>
                <w:lang w:val="vi"/>
              </w:rPr>
              <w:t>Một số tiền nhất định nhận được có thể không được tính vào Medicaid hoặc Chương Trình Bảo Hiểm Sức Khỏe dành cho Trẻ Em của Kentucky (Kentucky Children’s Health Insurance Program, KCHIP). Liệt kê bất kỳ khoản thu nhập nào (số tiền và tần suất) được báo cáo trong đơn xin của quý vị, bao gồm cả tiền từ các nguồn sau:</w:t>
            </w:r>
          </w:p>
          <w:p w14:paraId="79401636" w14:textId="77777777" w:rsidR="00D23293" w:rsidRPr="002066BE" w:rsidRDefault="008A4E57">
            <w:pPr>
              <w:pStyle w:val="TableParagraph"/>
              <w:numPr>
                <w:ilvl w:val="1"/>
                <w:numId w:val="1"/>
              </w:numPr>
              <w:tabs>
                <w:tab w:val="left" w:pos="760"/>
              </w:tabs>
              <w:spacing w:before="1"/>
              <w:ind w:right="320"/>
              <w:rPr>
                <w:sz w:val="18"/>
                <w:lang w:val="vi"/>
              </w:rPr>
            </w:pPr>
            <w:r>
              <w:rPr>
                <w:color w:val="1F1D1E"/>
                <w:sz w:val="18"/>
                <w:lang w:val="vi"/>
              </w:rPr>
              <w:t>Các khoản thanh toán theo định suất từ một bộ lạc có nguồn là những tài nguyên thiên nhiên, quyền sử dụng, hạng mục cho thuê hoặc tiền thuê mỏ</w:t>
            </w:r>
          </w:p>
          <w:p w14:paraId="2AA11885" w14:textId="77777777" w:rsidR="00D23293" w:rsidRPr="002066BE" w:rsidRDefault="008A4E57" w:rsidP="008A4E57">
            <w:pPr>
              <w:pStyle w:val="TableParagraph"/>
              <w:numPr>
                <w:ilvl w:val="1"/>
                <w:numId w:val="1"/>
              </w:numPr>
              <w:tabs>
                <w:tab w:val="left" w:pos="760"/>
              </w:tabs>
              <w:ind w:right="223"/>
              <w:rPr>
                <w:sz w:val="18"/>
                <w:lang w:val="vi"/>
              </w:rPr>
            </w:pPr>
            <w:r>
              <w:rPr>
                <w:color w:val="1F1D1E"/>
                <w:sz w:val="18"/>
                <w:lang w:val="vi"/>
              </w:rPr>
              <w:t>Các khoản thanh toán có nguồn là những tài nguyên thiên nhiên, canh tác nông nghiệp, chăn nuôi gia súc, đánh bắt cá, hạng mục cho thuê hoặc tiền thuê mỏ từ đất được Bộ Nội Vụ chỉ định là đất ủy thác của Người Bản Địa (bao gồm cả những khu vực hiện là biệt khu và từng là biệt khu)</w:t>
            </w:r>
          </w:p>
          <w:p w14:paraId="1F027CB2" w14:textId="08C3324B" w:rsidR="00D23293" w:rsidRPr="008A4E57" w:rsidRDefault="008A4E57" w:rsidP="008A4E57">
            <w:pPr>
              <w:pStyle w:val="TableParagraph"/>
              <w:numPr>
                <w:ilvl w:val="1"/>
                <w:numId w:val="1"/>
              </w:numPr>
              <w:tabs>
                <w:tab w:val="left" w:pos="760"/>
              </w:tabs>
              <w:spacing w:line="203" w:lineRule="exact"/>
              <w:rPr>
                <w:sz w:val="18"/>
                <w:lang w:val="vi"/>
              </w:rPr>
            </w:pPr>
            <w:r>
              <w:rPr>
                <w:color w:val="1F1D1E"/>
                <w:sz w:val="18"/>
                <w:lang w:val="vi"/>
              </w:rPr>
              <w:t>Tiền có nguồn gốc là hoạt động buôn bán những mặt hàng có giá trị</w:t>
            </w:r>
            <w:r w:rsidRPr="008A4E57">
              <w:rPr>
                <w:color w:val="1F1D1E"/>
                <w:sz w:val="18"/>
                <w:lang w:val="vi"/>
              </w:rPr>
              <w:t xml:space="preserve"> </w:t>
            </w:r>
            <w:r>
              <w:rPr>
                <w:color w:val="1F1D1E"/>
                <w:sz w:val="18"/>
                <w:lang w:val="vi"/>
              </w:rPr>
              <w:t>văn hóa</w:t>
            </w:r>
          </w:p>
        </w:tc>
        <w:tc>
          <w:tcPr>
            <w:tcW w:w="3329" w:type="dxa"/>
          </w:tcPr>
          <w:p w14:paraId="3D7669E5" w14:textId="77777777" w:rsidR="00D23293" w:rsidRDefault="008A4E57">
            <w:pPr>
              <w:pStyle w:val="TableParagraph"/>
              <w:spacing w:before="102" w:after="33"/>
              <w:ind w:left="110"/>
              <w:rPr>
                <w:b/>
                <w:sz w:val="28"/>
              </w:rPr>
            </w:pPr>
            <w:r>
              <w:rPr>
                <w:b/>
                <w:bCs/>
                <w:color w:val="1F1D1E"/>
                <w:sz w:val="28"/>
                <w:lang w:val="vi"/>
              </w:rPr>
              <w:t>$</w:t>
            </w:r>
          </w:p>
          <w:p w14:paraId="02C94223" w14:textId="77777777" w:rsidR="00D23293" w:rsidRDefault="008A4E57">
            <w:pPr>
              <w:pStyle w:val="TableParagraph"/>
              <w:spacing w:line="20" w:lineRule="exact"/>
              <w:ind w:left="389"/>
              <w:rPr>
                <w:sz w:val="2"/>
              </w:rPr>
            </w:pPr>
            <w:r>
              <w:rPr>
                <w:noProof/>
                <w:sz w:val="2"/>
                <w:lang w:val="vi"/>
              </w:rPr>
              <mc:AlternateContent>
                <mc:Choice Requires="wpg">
                  <w:drawing>
                    <wp:inline distT="0" distB="0" distL="0" distR="0" wp14:anchorId="15481C14" wp14:editId="558466A4">
                      <wp:extent cx="1552575" cy="3175"/>
                      <wp:effectExtent l="9525" t="0" r="0" b="6350"/>
                      <wp:docPr id="6" name="Group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2575" cy="3175"/>
                                <a:chOff x="0" y="0"/>
                                <a:chExt cx="1552575" cy="3175"/>
                              </a:xfrm>
                            </wpg:grpSpPr>
                            <wps:wsp>
                              <wps:cNvPr id="7" name="Graphic 7"/>
                              <wps:cNvSpPr/>
                              <wps:spPr>
                                <a:xfrm>
                                  <a:off x="0" y="1587"/>
                                  <a:ext cx="1552575" cy="1270"/>
                                </a:xfrm>
                                <a:custGeom>
                                  <a:avLst/>
                                  <a:gdLst/>
                                  <a:ahLst/>
                                  <a:cxnLst/>
                                  <a:rect l="l" t="t" r="r" b="b"/>
                                  <a:pathLst>
                                    <a:path w="1552575">
                                      <a:moveTo>
                                        <a:pt x="0" y="0"/>
                                      </a:moveTo>
                                      <a:lnTo>
                                        <a:pt x="1552575"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6F083FF3" id="Group 6" o:spid="_x0000_s1026" alt="&quot;&quot;" style="width:122.25pt;height:.25pt;mso-position-horizontal-relative:char;mso-position-vertical-relative:line" coordsize="155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">
                      <v:shape id="Graphic 7" o:spid="_x0000_s1027" style="position:absolute;top:15;width:15525;height:13;visibility:visible;mso-wrap-style:square;v-text-anchor:top" coordsize="1552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" path="m,l1552575,e" filled="f" strokecolor="#404040" strokeweight=".25pt">
                        <v:path arrowok="t"/>
                      </v:shape>
                      <w10:anchorlock/>
                    </v:group>
                  </w:pict>
                </mc:Fallback>
              </mc:AlternateContent>
            </w:r>
          </w:p>
          <w:p w14:paraId="7DFADC87" w14:textId="77777777" w:rsidR="00D23293" w:rsidRDefault="00D23293">
            <w:pPr>
              <w:pStyle w:val="TableParagraph"/>
              <w:spacing w:before="51"/>
              <w:ind w:left="0"/>
              <w:rPr>
                <w:sz w:val="28"/>
              </w:rPr>
            </w:pPr>
          </w:p>
          <w:p w14:paraId="1BEB2082" w14:textId="77777777" w:rsidR="00D23293" w:rsidRDefault="008A4E57">
            <w:pPr>
              <w:pStyle w:val="TableParagraph"/>
              <w:ind w:left="110"/>
              <w:rPr>
                <w:sz w:val="18"/>
              </w:rPr>
            </w:pPr>
            <w:r>
              <w:rPr>
                <w:noProof/>
                <w:lang w:val="vi"/>
              </w:rPr>
              <mc:AlternateContent>
                <mc:Choice Requires="wpg">
                  <w:drawing>
                    <wp:anchor distT="0" distB="0" distL="0" distR="0" simplePos="0" relativeHeight="487513088" behindDoc="1" locked="0" layoutInCell="1" allowOverlap="1" wp14:anchorId="1B2E29B7" wp14:editId="53628E39">
                      <wp:simplePos x="0" y="0"/>
                      <wp:positionH relativeFrom="column">
                        <wp:posOffset>80390</wp:posOffset>
                      </wp:positionH>
                      <wp:positionV relativeFrom="paragraph">
                        <wp:posOffset>649565</wp:posOffset>
                      </wp:positionV>
                      <wp:extent cx="1752600" cy="3175"/>
                      <wp:effectExtent l="0" t="0" r="0" b="0"/>
                      <wp:wrapNone/>
                      <wp:docPr id="8" name="Group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2600" cy="3175"/>
                                <a:chOff x="0" y="0"/>
                                <a:chExt cx="1752600" cy="3175"/>
                              </a:xfrm>
                            </wpg:grpSpPr>
                            <wps:wsp>
                              <wps:cNvPr id="9" name="Graphic 9"/>
                              <wps:cNvSpPr/>
                              <wps:spPr>
                                <a:xfrm>
                                  <a:off x="0" y="1587"/>
                                  <a:ext cx="1752600" cy="1270"/>
                                </a:xfrm>
                                <a:custGeom>
                                  <a:avLst/>
                                  <a:gdLst/>
                                  <a:ahLst/>
                                  <a:cxnLst/>
                                  <a:rect l="l" t="t" r="r" b="b"/>
                                  <a:pathLst>
                                    <a:path w="1752600">
                                      <a:moveTo>
                                        <a:pt x="0" y="0"/>
                                      </a:moveTo>
                                      <a:lnTo>
                                        <a:pt x="1752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7E1D5357" id="Group 8" o:spid="_x0000_s1026" alt="&quot;&quot;" style="position:absolute;margin-left:6.35pt;margin-top:51.15pt;width:138pt;height:.25pt;z-index:-15803392;mso-wrap-distance-left:0;mso-wrap-distance-right:0" coordsize="175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">
                      <v:shape id="Graphic 9" o:spid="_x0000_s1027" style="position:absolute;top:1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" path="m,l1752600,e" filled="f" strokecolor="#404040" strokeweight=".25pt">
                        <v:path arrowok="t"/>
                      </v:shape>
                    </v:group>
                  </w:pict>
                </mc:Fallback>
              </mc:AlternateContent>
            </w:r>
            <w:r>
              <w:rPr>
                <w:color w:val="1F1D1E"/>
                <w:sz w:val="18"/>
                <w:lang w:val="vi"/>
              </w:rPr>
              <w:t>Tần suất như thế nào?</w:t>
            </w:r>
          </w:p>
        </w:tc>
        <w:tc>
          <w:tcPr>
            <w:tcW w:w="3168" w:type="dxa"/>
          </w:tcPr>
          <w:p w14:paraId="264AD034" w14:textId="77777777" w:rsidR="00D23293" w:rsidRDefault="008A4E57">
            <w:pPr>
              <w:pStyle w:val="TableParagraph"/>
              <w:spacing w:before="102" w:after="33"/>
              <w:rPr>
                <w:b/>
                <w:sz w:val="28"/>
              </w:rPr>
            </w:pPr>
            <w:r>
              <w:rPr>
                <w:b/>
                <w:bCs/>
                <w:color w:val="1F1D1E"/>
                <w:sz w:val="28"/>
                <w:lang w:val="vi"/>
              </w:rPr>
              <w:t>$</w:t>
            </w:r>
          </w:p>
          <w:p w14:paraId="1F221E7A" w14:textId="77777777" w:rsidR="00D23293" w:rsidRDefault="008A4E57">
            <w:pPr>
              <w:pStyle w:val="TableParagraph"/>
              <w:spacing w:line="20" w:lineRule="exact"/>
              <w:ind w:left="390"/>
              <w:rPr>
                <w:sz w:val="2"/>
              </w:rPr>
            </w:pPr>
            <w:r>
              <w:rPr>
                <w:noProof/>
                <w:sz w:val="2"/>
                <w:lang w:val="vi"/>
              </w:rPr>
              <mc:AlternateContent>
                <mc:Choice Requires="wpg">
                  <w:drawing>
                    <wp:inline distT="0" distB="0" distL="0" distR="0" wp14:anchorId="70F5F042" wp14:editId="06F70916">
                      <wp:extent cx="1552575" cy="3175"/>
                      <wp:effectExtent l="9525" t="0" r="0" b="6350"/>
                      <wp:docPr id="10" name="Group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2575" cy="3175"/>
                                <a:chOff x="0" y="0"/>
                                <a:chExt cx="1552575" cy="3175"/>
                              </a:xfrm>
                            </wpg:grpSpPr>
                            <wps:wsp>
                              <wps:cNvPr id="11" name="Graphic 11"/>
                              <wps:cNvSpPr/>
                              <wps:spPr>
                                <a:xfrm>
                                  <a:off x="0" y="1587"/>
                                  <a:ext cx="1552575" cy="1270"/>
                                </a:xfrm>
                                <a:custGeom>
                                  <a:avLst/>
                                  <a:gdLst/>
                                  <a:ahLst/>
                                  <a:cxnLst/>
                                  <a:rect l="l" t="t" r="r" b="b"/>
                                  <a:pathLst>
                                    <a:path w="1552575">
                                      <a:moveTo>
                                        <a:pt x="0" y="0"/>
                                      </a:moveTo>
                                      <a:lnTo>
                                        <a:pt x="1552575"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25C9E388" id="Group 10" o:spid="_x0000_s1026" alt="&quot;&quot;" style="width:122.25pt;height:.25pt;mso-position-horizontal-relative:char;mso-position-vertical-relative:line" coordsize="155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">
                      <v:shape id="Graphic 11" o:spid="_x0000_s1027" style="position:absolute;top:15;width:15525;height:13;visibility:visible;mso-wrap-style:square;v-text-anchor:top" coordsize="1552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" path="m,l1552575,e" filled="f" strokecolor="#404040" strokeweight=".25pt">
                        <v:path arrowok="t"/>
                      </v:shape>
                      <w10:anchorlock/>
                    </v:group>
                  </w:pict>
                </mc:Fallback>
              </mc:AlternateContent>
            </w:r>
          </w:p>
          <w:p w14:paraId="7AF80203" w14:textId="77777777" w:rsidR="00D23293" w:rsidRDefault="00D23293">
            <w:pPr>
              <w:pStyle w:val="TableParagraph"/>
              <w:spacing w:before="51"/>
              <w:ind w:left="0"/>
              <w:rPr>
                <w:sz w:val="28"/>
              </w:rPr>
            </w:pPr>
          </w:p>
          <w:p w14:paraId="1772292D" w14:textId="77777777" w:rsidR="00D23293" w:rsidRDefault="008A4E57">
            <w:pPr>
              <w:pStyle w:val="TableParagraph"/>
              <w:rPr>
                <w:sz w:val="18"/>
              </w:rPr>
            </w:pPr>
            <w:r>
              <w:rPr>
                <w:noProof/>
                <w:lang w:val="vi"/>
              </w:rPr>
              <mc:AlternateContent>
                <mc:Choice Requires="wpg">
                  <w:drawing>
                    <wp:anchor distT="0" distB="0" distL="0" distR="0" simplePos="0" relativeHeight="487513600" behindDoc="1" locked="0" layoutInCell="1" allowOverlap="1" wp14:anchorId="29A8CFED" wp14:editId="4E244571">
                      <wp:simplePos x="0" y="0"/>
                      <wp:positionH relativeFrom="column">
                        <wp:posOffset>81146</wp:posOffset>
                      </wp:positionH>
                      <wp:positionV relativeFrom="paragraph">
                        <wp:posOffset>649565</wp:posOffset>
                      </wp:positionV>
                      <wp:extent cx="1752600" cy="3175"/>
                      <wp:effectExtent l="0" t="0" r="0" b="0"/>
                      <wp:wrapNone/>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2600" cy="3175"/>
                                <a:chOff x="0" y="0"/>
                                <a:chExt cx="1752600" cy="3175"/>
                              </a:xfrm>
                            </wpg:grpSpPr>
                            <wps:wsp>
                              <wps:cNvPr id="13" name="Graphic 13"/>
                              <wps:cNvSpPr/>
                              <wps:spPr>
                                <a:xfrm>
                                  <a:off x="0" y="1587"/>
                                  <a:ext cx="1752600" cy="1270"/>
                                </a:xfrm>
                                <a:custGeom>
                                  <a:avLst/>
                                  <a:gdLst/>
                                  <a:ahLst/>
                                  <a:cxnLst/>
                                  <a:rect l="l" t="t" r="r" b="b"/>
                                  <a:pathLst>
                                    <a:path w="1752600">
                                      <a:moveTo>
                                        <a:pt x="0" y="0"/>
                                      </a:moveTo>
                                      <a:lnTo>
                                        <a:pt x="1752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586994BD" id="Group 12" o:spid="_x0000_s1026" alt="&quot;&quot;" style="position:absolute;margin-left:6.4pt;margin-top:51.15pt;width:138pt;height:.25pt;z-index:-15802880;mso-wrap-distance-left:0;mso-wrap-distance-right:0" coordsize="175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">
                      <v:shape id="Graphic 13" o:spid="_x0000_s1027" style="position:absolute;top:1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" path="m,l1752600,e" filled="f" strokecolor="#404040" strokeweight=".25pt">
                        <v:path arrowok="t"/>
                      </v:shape>
                    </v:group>
                  </w:pict>
                </mc:Fallback>
              </mc:AlternateContent>
            </w:r>
            <w:r>
              <w:rPr>
                <w:color w:val="1F1D1E"/>
                <w:sz w:val="18"/>
                <w:lang w:val="vi"/>
              </w:rPr>
              <w:t>Tần suất như thế nào?</w:t>
            </w:r>
          </w:p>
        </w:tc>
      </w:tr>
    </w:tbl>
    <w:p w14:paraId="1ABEBBC7" w14:textId="77777777" w:rsidR="00D23293" w:rsidRPr="002066BE" w:rsidRDefault="008A4E57">
      <w:pPr>
        <w:spacing w:before="98" w:line="247" w:lineRule="auto"/>
        <w:ind w:left="499" w:right="358"/>
        <w:rPr>
          <w:sz w:val="18"/>
          <w:lang w:val="fr-FR"/>
        </w:rPr>
      </w:pPr>
      <w:r>
        <w:rPr>
          <w:sz w:val="18"/>
          <w:lang w:val="vi"/>
        </w:rPr>
        <w:t xml:space="preserve">Nếu quý vị cần trợ giúp về đơn xin hoặc cần nộp đơn xin trực tuyến với tốc độ nhanh hơn, hãy truy cập </w:t>
      </w:r>
      <w:hyperlink r:id="rId7">
        <w:r>
          <w:rPr>
            <w:b/>
            <w:bCs/>
            <w:sz w:val="18"/>
            <w:u w:val="single"/>
            <w:lang w:val="vi"/>
          </w:rPr>
          <w:t>www.kynect.ky.gov</w:t>
        </w:r>
      </w:hyperlink>
      <w:r>
        <w:rPr>
          <w:b/>
          <w:bCs/>
          <w:sz w:val="18"/>
          <w:lang w:val="vi"/>
        </w:rPr>
        <w:t xml:space="preserve"> </w:t>
      </w:r>
      <w:r>
        <w:rPr>
          <w:sz w:val="18"/>
          <w:lang w:val="vi"/>
        </w:rPr>
        <w:t xml:space="preserve">hoặc gọi số </w:t>
      </w:r>
      <w:r>
        <w:rPr>
          <w:b/>
          <w:bCs/>
          <w:sz w:val="18"/>
          <w:lang w:val="vi"/>
        </w:rPr>
        <w:t>1-855-4kynect (459-6328)</w:t>
      </w:r>
      <w:r>
        <w:rPr>
          <w:sz w:val="18"/>
          <w:lang w:val="vi"/>
        </w:rPr>
        <w:t>. Para ayuda en Español, llame gratis al 1-855-4kynect (459-6328).</w:t>
      </w:r>
    </w:p>
    <w:p w14:paraId="22367AEA" w14:textId="77777777" w:rsidR="00D23293" w:rsidRPr="002066BE" w:rsidRDefault="008A4E57" w:rsidP="008A4E57">
      <w:pPr>
        <w:tabs>
          <w:tab w:val="left" w:pos="4951"/>
        </w:tabs>
        <w:spacing w:before="120"/>
        <w:ind w:left="720"/>
        <w:rPr>
          <w:rFonts w:ascii="Calibri"/>
          <w:sz w:val="16"/>
          <w:lang w:val="fr-FR"/>
        </w:rPr>
      </w:pPr>
      <w:r>
        <w:rPr>
          <w:rFonts w:ascii="Calibri" w:hAnsi="Calibri"/>
          <w:sz w:val="16"/>
          <w:lang w:val="vi"/>
        </w:rPr>
        <w:t>Mẫu KHBE-C01</w:t>
      </w:r>
      <w:r>
        <w:rPr>
          <w:rFonts w:ascii="Calibri" w:hAnsi="Calibri"/>
          <w:sz w:val="16"/>
          <w:lang w:val="vi"/>
        </w:rPr>
        <w:tab/>
        <w:t>Sửa Đổi 06-03-21</w:t>
      </w:r>
    </w:p>
    <w:sectPr w:rsidR="00D23293" w:rsidRPr="002066BE">
      <w:type w:val="continuous"/>
      <w:pgSz w:w="12240" w:h="15840"/>
      <w:pgMar w:top="380" w:right="48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95D25"/>
    <w:multiLevelType w:val="hybridMultilevel"/>
    <w:tmpl w:val="35E6490E"/>
    <w:lvl w:ilvl="0" w:tplc="2AFA3EFC">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B7A24302">
      <w:numFmt w:val="bullet"/>
      <w:lvlText w:val="•"/>
      <w:lvlJc w:val="left"/>
      <w:pPr>
        <w:ind w:left="621" w:hanging="236"/>
      </w:pPr>
      <w:rPr>
        <w:rFonts w:hint="default"/>
        <w:lang w:val="en-US" w:eastAsia="en-US" w:bidi="ar-SA"/>
      </w:rPr>
    </w:lvl>
    <w:lvl w:ilvl="2" w:tplc="35460B10">
      <w:numFmt w:val="bullet"/>
      <w:lvlText w:val="•"/>
      <w:lvlJc w:val="left"/>
      <w:pPr>
        <w:ind w:left="903" w:hanging="236"/>
      </w:pPr>
      <w:rPr>
        <w:rFonts w:hint="default"/>
        <w:lang w:val="en-US" w:eastAsia="en-US" w:bidi="ar-SA"/>
      </w:rPr>
    </w:lvl>
    <w:lvl w:ilvl="3" w:tplc="DAA47156">
      <w:numFmt w:val="bullet"/>
      <w:lvlText w:val="•"/>
      <w:lvlJc w:val="left"/>
      <w:pPr>
        <w:ind w:left="1185" w:hanging="236"/>
      </w:pPr>
      <w:rPr>
        <w:rFonts w:hint="default"/>
        <w:lang w:val="en-US" w:eastAsia="en-US" w:bidi="ar-SA"/>
      </w:rPr>
    </w:lvl>
    <w:lvl w:ilvl="4" w:tplc="87F2C298">
      <w:numFmt w:val="bullet"/>
      <w:lvlText w:val="•"/>
      <w:lvlJc w:val="left"/>
      <w:pPr>
        <w:ind w:left="1467" w:hanging="236"/>
      </w:pPr>
      <w:rPr>
        <w:rFonts w:hint="default"/>
        <w:lang w:val="en-US" w:eastAsia="en-US" w:bidi="ar-SA"/>
      </w:rPr>
    </w:lvl>
    <w:lvl w:ilvl="5" w:tplc="E044402A">
      <w:numFmt w:val="bullet"/>
      <w:lvlText w:val="•"/>
      <w:lvlJc w:val="left"/>
      <w:pPr>
        <w:ind w:left="1749" w:hanging="236"/>
      </w:pPr>
      <w:rPr>
        <w:rFonts w:hint="default"/>
        <w:lang w:val="en-US" w:eastAsia="en-US" w:bidi="ar-SA"/>
      </w:rPr>
    </w:lvl>
    <w:lvl w:ilvl="6" w:tplc="DB4232B4">
      <w:numFmt w:val="bullet"/>
      <w:lvlText w:val="•"/>
      <w:lvlJc w:val="left"/>
      <w:pPr>
        <w:ind w:left="2030" w:hanging="236"/>
      </w:pPr>
      <w:rPr>
        <w:rFonts w:hint="default"/>
        <w:lang w:val="en-US" w:eastAsia="en-US" w:bidi="ar-SA"/>
      </w:rPr>
    </w:lvl>
    <w:lvl w:ilvl="7" w:tplc="73C25D5E">
      <w:numFmt w:val="bullet"/>
      <w:lvlText w:val="•"/>
      <w:lvlJc w:val="left"/>
      <w:pPr>
        <w:ind w:left="2312" w:hanging="236"/>
      </w:pPr>
      <w:rPr>
        <w:rFonts w:hint="default"/>
        <w:lang w:val="en-US" w:eastAsia="en-US" w:bidi="ar-SA"/>
      </w:rPr>
    </w:lvl>
    <w:lvl w:ilvl="8" w:tplc="6714D320">
      <w:numFmt w:val="bullet"/>
      <w:lvlText w:val="•"/>
      <w:lvlJc w:val="left"/>
      <w:pPr>
        <w:ind w:left="2594" w:hanging="236"/>
      </w:pPr>
      <w:rPr>
        <w:rFonts w:hint="default"/>
        <w:lang w:val="en-US" w:eastAsia="en-US" w:bidi="ar-SA"/>
      </w:rPr>
    </w:lvl>
  </w:abstractNum>
  <w:abstractNum w:abstractNumId="1" w15:restartNumberingAfterBreak="0">
    <w:nsid w:val="3CAA0D39"/>
    <w:multiLevelType w:val="hybridMultilevel"/>
    <w:tmpl w:val="FB30029C"/>
    <w:lvl w:ilvl="0" w:tplc="7AF0F028">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F4A04E22">
      <w:numFmt w:val="bullet"/>
      <w:lvlText w:val="•"/>
      <w:lvlJc w:val="left"/>
      <w:pPr>
        <w:ind w:left="637" w:hanging="238"/>
      </w:pPr>
      <w:rPr>
        <w:rFonts w:hint="default"/>
        <w:lang w:val="en-US" w:eastAsia="en-US" w:bidi="ar-SA"/>
      </w:rPr>
    </w:lvl>
    <w:lvl w:ilvl="2" w:tplc="D8560592">
      <w:numFmt w:val="bullet"/>
      <w:lvlText w:val="•"/>
      <w:lvlJc w:val="left"/>
      <w:pPr>
        <w:ind w:left="935" w:hanging="238"/>
      </w:pPr>
      <w:rPr>
        <w:rFonts w:hint="default"/>
        <w:lang w:val="en-US" w:eastAsia="en-US" w:bidi="ar-SA"/>
      </w:rPr>
    </w:lvl>
    <w:lvl w:ilvl="3" w:tplc="1B085B64">
      <w:numFmt w:val="bullet"/>
      <w:lvlText w:val="•"/>
      <w:lvlJc w:val="left"/>
      <w:pPr>
        <w:ind w:left="1233" w:hanging="238"/>
      </w:pPr>
      <w:rPr>
        <w:rFonts w:hint="default"/>
        <w:lang w:val="en-US" w:eastAsia="en-US" w:bidi="ar-SA"/>
      </w:rPr>
    </w:lvl>
    <w:lvl w:ilvl="4" w:tplc="9C363376">
      <w:numFmt w:val="bullet"/>
      <w:lvlText w:val="•"/>
      <w:lvlJc w:val="left"/>
      <w:pPr>
        <w:ind w:left="1531" w:hanging="238"/>
      </w:pPr>
      <w:rPr>
        <w:rFonts w:hint="default"/>
        <w:lang w:val="en-US" w:eastAsia="en-US" w:bidi="ar-SA"/>
      </w:rPr>
    </w:lvl>
    <w:lvl w:ilvl="5" w:tplc="C22455D8">
      <w:numFmt w:val="bullet"/>
      <w:lvlText w:val="•"/>
      <w:lvlJc w:val="left"/>
      <w:pPr>
        <w:ind w:left="1829" w:hanging="238"/>
      </w:pPr>
      <w:rPr>
        <w:rFonts w:hint="default"/>
        <w:lang w:val="en-US" w:eastAsia="en-US" w:bidi="ar-SA"/>
      </w:rPr>
    </w:lvl>
    <w:lvl w:ilvl="6" w:tplc="C67C2AA4">
      <w:numFmt w:val="bullet"/>
      <w:lvlText w:val="•"/>
      <w:lvlJc w:val="left"/>
      <w:pPr>
        <w:ind w:left="2127" w:hanging="238"/>
      </w:pPr>
      <w:rPr>
        <w:rFonts w:hint="default"/>
        <w:lang w:val="en-US" w:eastAsia="en-US" w:bidi="ar-SA"/>
      </w:rPr>
    </w:lvl>
    <w:lvl w:ilvl="7" w:tplc="22CA26BA">
      <w:numFmt w:val="bullet"/>
      <w:lvlText w:val="•"/>
      <w:lvlJc w:val="left"/>
      <w:pPr>
        <w:ind w:left="2425" w:hanging="238"/>
      </w:pPr>
      <w:rPr>
        <w:rFonts w:hint="default"/>
        <w:lang w:val="en-US" w:eastAsia="en-US" w:bidi="ar-SA"/>
      </w:rPr>
    </w:lvl>
    <w:lvl w:ilvl="8" w:tplc="03983C2A">
      <w:numFmt w:val="bullet"/>
      <w:lvlText w:val="•"/>
      <w:lvlJc w:val="left"/>
      <w:pPr>
        <w:ind w:left="2723" w:hanging="238"/>
      </w:pPr>
      <w:rPr>
        <w:rFonts w:hint="default"/>
        <w:lang w:val="en-US" w:eastAsia="en-US" w:bidi="ar-SA"/>
      </w:rPr>
    </w:lvl>
  </w:abstractNum>
  <w:abstractNum w:abstractNumId="2" w15:restartNumberingAfterBreak="0">
    <w:nsid w:val="40912CCB"/>
    <w:multiLevelType w:val="hybridMultilevel"/>
    <w:tmpl w:val="4F4226B2"/>
    <w:lvl w:ilvl="0" w:tplc="023C3202">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FB92AECC">
      <w:numFmt w:val="bullet"/>
      <w:lvlText w:val="•"/>
      <w:lvlJc w:val="left"/>
      <w:pPr>
        <w:ind w:left="621" w:hanging="236"/>
      </w:pPr>
      <w:rPr>
        <w:rFonts w:hint="default"/>
        <w:lang w:val="en-US" w:eastAsia="en-US" w:bidi="ar-SA"/>
      </w:rPr>
    </w:lvl>
    <w:lvl w:ilvl="2" w:tplc="677099C4">
      <w:numFmt w:val="bullet"/>
      <w:lvlText w:val="•"/>
      <w:lvlJc w:val="left"/>
      <w:pPr>
        <w:ind w:left="903" w:hanging="236"/>
      </w:pPr>
      <w:rPr>
        <w:rFonts w:hint="default"/>
        <w:lang w:val="en-US" w:eastAsia="en-US" w:bidi="ar-SA"/>
      </w:rPr>
    </w:lvl>
    <w:lvl w:ilvl="3" w:tplc="588AF7E2">
      <w:numFmt w:val="bullet"/>
      <w:lvlText w:val="•"/>
      <w:lvlJc w:val="left"/>
      <w:pPr>
        <w:ind w:left="1185" w:hanging="236"/>
      </w:pPr>
      <w:rPr>
        <w:rFonts w:hint="default"/>
        <w:lang w:val="en-US" w:eastAsia="en-US" w:bidi="ar-SA"/>
      </w:rPr>
    </w:lvl>
    <w:lvl w:ilvl="4" w:tplc="595474B6">
      <w:numFmt w:val="bullet"/>
      <w:lvlText w:val="•"/>
      <w:lvlJc w:val="left"/>
      <w:pPr>
        <w:ind w:left="1467" w:hanging="236"/>
      </w:pPr>
      <w:rPr>
        <w:rFonts w:hint="default"/>
        <w:lang w:val="en-US" w:eastAsia="en-US" w:bidi="ar-SA"/>
      </w:rPr>
    </w:lvl>
    <w:lvl w:ilvl="5" w:tplc="F82EA1E2">
      <w:numFmt w:val="bullet"/>
      <w:lvlText w:val="•"/>
      <w:lvlJc w:val="left"/>
      <w:pPr>
        <w:ind w:left="1749" w:hanging="236"/>
      </w:pPr>
      <w:rPr>
        <w:rFonts w:hint="default"/>
        <w:lang w:val="en-US" w:eastAsia="en-US" w:bidi="ar-SA"/>
      </w:rPr>
    </w:lvl>
    <w:lvl w:ilvl="6" w:tplc="F1B419D8">
      <w:numFmt w:val="bullet"/>
      <w:lvlText w:val="•"/>
      <w:lvlJc w:val="left"/>
      <w:pPr>
        <w:ind w:left="2030" w:hanging="236"/>
      </w:pPr>
      <w:rPr>
        <w:rFonts w:hint="default"/>
        <w:lang w:val="en-US" w:eastAsia="en-US" w:bidi="ar-SA"/>
      </w:rPr>
    </w:lvl>
    <w:lvl w:ilvl="7" w:tplc="E488F140">
      <w:numFmt w:val="bullet"/>
      <w:lvlText w:val="•"/>
      <w:lvlJc w:val="left"/>
      <w:pPr>
        <w:ind w:left="2312" w:hanging="236"/>
      </w:pPr>
      <w:rPr>
        <w:rFonts w:hint="default"/>
        <w:lang w:val="en-US" w:eastAsia="en-US" w:bidi="ar-SA"/>
      </w:rPr>
    </w:lvl>
    <w:lvl w:ilvl="8" w:tplc="A86A53E4">
      <w:numFmt w:val="bullet"/>
      <w:lvlText w:val="•"/>
      <w:lvlJc w:val="left"/>
      <w:pPr>
        <w:ind w:left="2594" w:hanging="236"/>
      </w:pPr>
      <w:rPr>
        <w:rFonts w:hint="default"/>
        <w:lang w:val="en-US" w:eastAsia="en-US" w:bidi="ar-SA"/>
      </w:rPr>
    </w:lvl>
  </w:abstractNum>
  <w:abstractNum w:abstractNumId="3" w15:restartNumberingAfterBreak="0">
    <w:nsid w:val="64555C98"/>
    <w:multiLevelType w:val="hybridMultilevel"/>
    <w:tmpl w:val="E7741164"/>
    <w:lvl w:ilvl="0" w:tplc="79FAD446">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2E4A2B60">
      <w:numFmt w:val="bullet"/>
      <w:lvlText w:val="•"/>
      <w:lvlJc w:val="left"/>
      <w:pPr>
        <w:ind w:left="637" w:hanging="238"/>
      </w:pPr>
      <w:rPr>
        <w:rFonts w:hint="default"/>
        <w:lang w:val="en-US" w:eastAsia="en-US" w:bidi="ar-SA"/>
      </w:rPr>
    </w:lvl>
    <w:lvl w:ilvl="2" w:tplc="65F6EF3E">
      <w:numFmt w:val="bullet"/>
      <w:lvlText w:val="•"/>
      <w:lvlJc w:val="left"/>
      <w:pPr>
        <w:ind w:left="935" w:hanging="238"/>
      </w:pPr>
      <w:rPr>
        <w:rFonts w:hint="default"/>
        <w:lang w:val="en-US" w:eastAsia="en-US" w:bidi="ar-SA"/>
      </w:rPr>
    </w:lvl>
    <w:lvl w:ilvl="3" w:tplc="9BE65F70">
      <w:numFmt w:val="bullet"/>
      <w:lvlText w:val="•"/>
      <w:lvlJc w:val="left"/>
      <w:pPr>
        <w:ind w:left="1233" w:hanging="238"/>
      </w:pPr>
      <w:rPr>
        <w:rFonts w:hint="default"/>
        <w:lang w:val="en-US" w:eastAsia="en-US" w:bidi="ar-SA"/>
      </w:rPr>
    </w:lvl>
    <w:lvl w:ilvl="4" w:tplc="A4F2616A">
      <w:numFmt w:val="bullet"/>
      <w:lvlText w:val="•"/>
      <w:lvlJc w:val="left"/>
      <w:pPr>
        <w:ind w:left="1531" w:hanging="238"/>
      </w:pPr>
      <w:rPr>
        <w:rFonts w:hint="default"/>
        <w:lang w:val="en-US" w:eastAsia="en-US" w:bidi="ar-SA"/>
      </w:rPr>
    </w:lvl>
    <w:lvl w:ilvl="5" w:tplc="AC828628">
      <w:numFmt w:val="bullet"/>
      <w:lvlText w:val="•"/>
      <w:lvlJc w:val="left"/>
      <w:pPr>
        <w:ind w:left="1829" w:hanging="238"/>
      </w:pPr>
      <w:rPr>
        <w:rFonts w:hint="default"/>
        <w:lang w:val="en-US" w:eastAsia="en-US" w:bidi="ar-SA"/>
      </w:rPr>
    </w:lvl>
    <w:lvl w:ilvl="6" w:tplc="5538B28E">
      <w:numFmt w:val="bullet"/>
      <w:lvlText w:val="•"/>
      <w:lvlJc w:val="left"/>
      <w:pPr>
        <w:ind w:left="2127" w:hanging="238"/>
      </w:pPr>
      <w:rPr>
        <w:rFonts w:hint="default"/>
        <w:lang w:val="en-US" w:eastAsia="en-US" w:bidi="ar-SA"/>
      </w:rPr>
    </w:lvl>
    <w:lvl w:ilvl="7" w:tplc="7A241A36">
      <w:numFmt w:val="bullet"/>
      <w:lvlText w:val="•"/>
      <w:lvlJc w:val="left"/>
      <w:pPr>
        <w:ind w:left="2425" w:hanging="238"/>
      </w:pPr>
      <w:rPr>
        <w:rFonts w:hint="default"/>
        <w:lang w:val="en-US" w:eastAsia="en-US" w:bidi="ar-SA"/>
      </w:rPr>
    </w:lvl>
    <w:lvl w:ilvl="8" w:tplc="11D21ED0">
      <w:numFmt w:val="bullet"/>
      <w:lvlText w:val="•"/>
      <w:lvlJc w:val="left"/>
      <w:pPr>
        <w:ind w:left="2723" w:hanging="238"/>
      </w:pPr>
      <w:rPr>
        <w:rFonts w:hint="default"/>
        <w:lang w:val="en-US" w:eastAsia="en-US" w:bidi="ar-SA"/>
      </w:rPr>
    </w:lvl>
  </w:abstractNum>
  <w:abstractNum w:abstractNumId="4" w15:restartNumberingAfterBreak="0">
    <w:nsid w:val="64EE38BE"/>
    <w:multiLevelType w:val="hybridMultilevel"/>
    <w:tmpl w:val="30CC5A26"/>
    <w:lvl w:ilvl="0" w:tplc="DB8892E4">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D952ACDC">
      <w:numFmt w:val="bullet"/>
      <w:lvlText w:val="•"/>
      <w:lvlJc w:val="left"/>
      <w:pPr>
        <w:ind w:left="637" w:hanging="238"/>
      </w:pPr>
      <w:rPr>
        <w:rFonts w:hint="default"/>
        <w:lang w:val="en-US" w:eastAsia="en-US" w:bidi="ar-SA"/>
      </w:rPr>
    </w:lvl>
    <w:lvl w:ilvl="2" w:tplc="2278DDDC">
      <w:numFmt w:val="bullet"/>
      <w:lvlText w:val="•"/>
      <w:lvlJc w:val="left"/>
      <w:pPr>
        <w:ind w:left="935" w:hanging="238"/>
      </w:pPr>
      <w:rPr>
        <w:rFonts w:hint="default"/>
        <w:lang w:val="en-US" w:eastAsia="en-US" w:bidi="ar-SA"/>
      </w:rPr>
    </w:lvl>
    <w:lvl w:ilvl="3" w:tplc="CB00461C">
      <w:numFmt w:val="bullet"/>
      <w:lvlText w:val="•"/>
      <w:lvlJc w:val="left"/>
      <w:pPr>
        <w:ind w:left="1233" w:hanging="238"/>
      </w:pPr>
      <w:rPr>
        <w:rFonts w:hint="default"/>
        <w:lang w:val="en-US" w:eastAsia="en-US" w:bidi="ar-SA"/>
      </w:rPr>
    </w:lvl>
    <w:lvl w:ilvl="4" w:tplc="14F6860C">
      <w:numFmt w:val="bullet"/>
      <w:lvlText w:val="•"/>
      <w:lvlJc w:val="left"/>
      <w:pPr>
        <w:ind w:left="1531" w:hanging="238"/>
      </w:pPr>
      <w:rPr>
        <w:rFonts w:hint="default"/>
        <w:lang w:val="en-US" w:eastAsia="en-US" w:bidi="ar-SA"/>
      </w:rPr>
    </w:lvl>
    <w:lvl w:ilvl="5" w:tplc="014AC978">
      <w:numFmt w:val="bullet"/>
      <w:lvlText w:val="•"/>
      <w:lvlJc w:val="left"/>
      <w:pPr>
        <w:ind w:left="1829" w:hanging="238"/>
      </w:pPr>
      <w:rPr>
        <w:rFonts w:hint="default"/>
        <w:lang w:val="en-US" w:eastAsia="en-US" w:bidi="ar-SA"/>
      </w:rPr>
    </w:lvl>
    <w:lvl w:ilvl="6" w:tplc="A0B6F990">
      <w:numFmt w:val="bullet"/>
      <w:lvlText w:val="•"/>
      <w:lvlJc w:val="left"/>
      <w:pPr>
        <w:ind w:left="2127" w:hanging="238"/>
      </w:pPr>
      <w:rPr>
        <w:rFonts w:hint="default"/>
        <w:lang w:val="en-US" w:eastAsia="en-US" w:bidi="ar-SA"/>
      </w:rPr>
    </w:lvl>
    <w:lvl w:ilvl="7" w:tplc="99A832E0">
      <w:numFmt w:val="bullet"/>
      <w:lvlText w:val="•"/>
      <w:lvlJc w:val="left"/>
      <w:pPr>
        <w:ind w:left="2425" w:hanging="238"/>
      </w:pPr>
      <w:rPr>
        <w:rFonts w:hint="default"/>
        <w:lang w:val="en-US" w:eastAsia="en-US" w:bidi="ar-SA"/>
      </w:rPr>
    </w:lvl>
    <w:lvl w:ilvl="8" w:tplc="305EDDF2">
      <w:numFmt w:val="bullet"/>
      <w:lvlText w:val="•"/>
      <w:lvlJc w:val="left"/>
      <w:pPr>
        <w:ind w:left="2723" w:hanging="238"/>
      </w:pPr>
      <w:rPr>
        <w:rFonts w:hint="default"/>
        <w:lang w:val="en-US" w:eastAsia="en-US" w:bidi="ar-SA"/>
      </w:rPr>
    </w:lvl>
  </w:abstractNum>
  <w:abstractNum w:abstractNumId="5" w15:restartNumberingAfterBreak="0">
    <w:nsid w:val="737E7D42"/>
    <w:multiLevelType w:val="hybridMultilevel"/>
    <w:tmpl w:val="5D585F10"/>
    <w:lvl w:ilvl="0" w:tplc="64963E9C">
      <w:start w:val="4"/>
      <w:numFmt w:val="decimal"/>
      <w:lvlText w:val="%1."/>
      <w:lvlJc w:val="left"/>
      <w:pPr>
        <w:ind w:left="328" w:hanging="200"/>
        <w:jc w:val="left"/>
      </w:pPr>
      <w:rPr>
        <w:rFonts w:ascii="Arial" w:eastAsia="Arial" w:hAnsi="Arial" w:cs="Arial" w:hint="default"/>
        <w:b w:val="0"/>
        <w:bCs w:val="0"/>
        <w:i w:val="0"/>
        <w:iCs w:val="0"/>
        <w:color w:val="1F1D1E"/>
        <w:spacing w:val="0"/>
        <w:w w:val="100"/>
        <w:sz w:val="18"/>
        <w:szCs w:val="18"/>
        <w:lang w:val="en-US" w:eastAsia="en-US" w:bidi="ar-SA"/>
      </w:rPr>
    </w:lvl>
    <w:lvl w:ilvl="1" w:tplc="69FC6284">
      <w:numFmt w:val="bullet"/>
      <w:lvlText w:val=""/>
      <w:lvlJc w:val="left"/>
      <w:pPr>
        <w:ind w:left="760" w:hanging="288"/>
      </w:pPr>
      <w:rPr>
        <w:rFonts w:ascii="Symbol" w:eastAsia="Symbol" w:hAnsi="Symbol" w:cs="Symbol" w:hint="default"/>
        <w:b w:val="0"/>
        <w:bCs w:val="0"/>
        <w:i w:val="0"/>
        <w:iCs w:val="0"/>
        <w:color w:val="1F1D1E"/>
        <w:spacing w:val="0"/>
        <w:w w:val="100"/>
        <w:sz w:val="18"/>
        <w:szCs w:val="18"/>
        <w:lang w:val="en-US" w:eastAsia="en-US" w:bidi="ar-SA"/>
      </w:rPr>
    </w:lvl>
    <w:lvl w:ilvl="2" w:tplc="E0E2D456">
      <w:numFmt w:val="bullet"/>
      <w:lvlText w:val="•"/>
      <w:lvlJc w:val="left"/>
      <w:pPr>
        <w:ind w:left="1176" w:hanging="288"/>
      </w:pPr>
      <w:rPr>
        <w:rFonts w:hint="default"/>
        <w:lang w:val="en-US" w:eastAsia="en-US" w:bidi="ar-SA"/>
      </w:rPr>
    </w:lvl>
    <w:lvl w:ilvl="3" w:tplc="84AC23B4">
      <w:numFmt w:val="bullet"/>
      <w:lvlText w:val="•"/>
      <w:lvlJc w:val="left"/>
      <w:pPr>
        <w:ind w:left="1593" w:hanging="288"/>
      </w:pPr>
      <w:rPr>
        <w:rFonts w:hint="default"/>
        <w:lang w:val="en-US" w:eastAsia="en-US" w:bidi="ar-SA"/>
      </w:rPr>
    </w:lvl>
    <w:lvl w:ilvl="4" w:tplc="1C1A9B82">
      <w:numFmt w:val="bullet"/>
      <w:lvlText w:val="•"/>
      <w:lvlJc w:val="left"/>
      <w:pPr>
        <w:ind w:left="2009" w:hanging="288"/>
      </w:pPr>
      <w:rPr>
        <w:rFonts w:hint="default"/>
        <w:lang w:val="en-US" w:eastAsia="en-US" w:bidi="ar-SA"/>
      </w:rPr>
    </w:lvl>
    <w:lvl w:ilvl="5" w:tplc="48C4D720">
      <w:numFmt w:val="bullet"/>
      <w:lvlText w:val="•"/>
      <w:lvlJc w:val="left"/>
      <w:pPr>
        <w:ind w:left="2426" w:hanging="288"/>
      </w:pPr>
      <w:rPr>
        <w:rFonts w:hint="default"/>
        <w:lang w:val="en-US" w:eastAsia="en-US" w:bidi="ar-SA"/>
      </w:rPr>
    </w:lvl>
    <w:lvl w:ilvl="6" w:tplc="848C83EA">
      <w:numFmt w:val="bullet"/>
      <w:lvlText w:val="•"/>
      <w:lvlJc w:val="left"/>
      <w:pPr>
        <w:ind w:left="2842" w:hanging="288"/>
      </w:pPr>
      <w:rPr>
        <w:rFonts w:hint="default"/>
        <w:lang w:val="en-US" w:eastAsia="en-US" w:bidi="ar-SA"/>
      </w:rPr>
    </w:lvl>
    <w:lvl w:ilvl="7" w:tplc="3C1C6DE6">
      <w:numFmt w:val="bullet"/>
      <w:lvlText w:val="•"/>
      <w:lvlJc w:val="left"/>
      <w:pPr>
        <w:ind w:left="3259" w:hanging="288"/>
      </w:pPr>
      <w:rPr>
        <w:rFonts w:hint="default"/>
        <w:lang w:val="en-US" w:eastAsia="en-US" w:bidi="ar-SA"/>
      </w:rPr>
    </w:lvl>
    <w:lvl w:ilvl="8" w:tplc="8168FD3E">
      <w:numFmt w:val="bullet"/>
      <w:lvlText w:val="•"/>
      <w:lvlJc w:val="left"/>
      <w:pPr>
        <w:ind w:left="3675" w:hanging="288"/>
      </w:pPr>
      <w:rPr>
        <w:rFonts w:hint="default"/>
        <w:lang w:val="en-US" w:eastAsia="en-US" w:bidi="ar-SA"/>
      </w:rPr>
    </w:lvl>
  </w:abstractNum>
  <w:abstractNum w:abstractNumId="6" w15:restartNumberingAfterBreak="0">
    <w:nsid w:val="7E334953"/>
    <w:multiLevelType w:val="hybridMultilevel"/>
    <w:tmpl w:val="66427CD8"/>
    <w:lvl w:ilvl="0" w:tplc="F38E5072">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B75001FC">
      <w:numFmt w:val="bullet"/>
      <w:lvlText w:val="•"/>
      <w:lvlJc w:val="left"/>
      <w:pPr>
        <w:ind w:left="621" w:hanging="236"/>
      </w:pPr>
      <w:rPr>
        <w:rFonts w:hint="default"/>
        <w:lang w:val="en-US" w:eastAsia="en-US" w:bidi="ar-SA"/>
      </w:rPr>
    </w:lvl>
    <w:lvl w:ilvl="2" w:tplc="6C4E4C64">
      <w:numFmt w:val="bullet"/>
      <w:lvlText w:val="•"/>
      <w:lvlJc w:val="left"/>
      <w:pPr>
        <w:ind w:left="903" w:hanging="236"/>
      </w:pPr>
      <w:rPr>
        <w:rFonts w:hint="default"/>
        <w:lang w:val="en-US" w:eastAsia="en-US" w:bidi="ar-SA"/>
      </w:rPr>
    </w:lvl>
    <w:lvl w:ilvl="3" w:tplc="18142948">
      <w:numFmt w:val="bullet"/>
      <w:lvlText w:val="•"/>
      <w:lvlJc w:val="left"/>
      <w:pPr>
        <w:ind w:left="1185" w:hanging="236"/>
      </w:pPr>
      <w:rPr>
        <w:rFonts w:hint="default"/>
        <w:lang w:val="en-US" w:eastAsia="en-US" w:bidi="ar-SA"/>
      </w:rPr>
    </w:lvl>
    <w:lvl w:ilvl="4" w:tplc="1998279A">
      <w:numFmt w:val="bullet"/>
      <w:lvlText w:val="•"/>
      <w:lvlJc w:val="left"/>
      <w:pPr>
        <w:ind w:left="1467" w:hanging="236"/>
      </w:pPr>
      <w:rPr>
        <w:rFonts w:hint="default"/>
        <w:lang w:val="en-US" w:eastAsia="en-US" w:bidi="ar-SA"/>
      </w:rPr>
    </w:lvl>
    <w:lvl w:ilvl="5" w:tplc="B3AE90F4">
      <w:numFmt w:val="bullet"/>
      <w:lvlText w:val="•"/>
      <w:lvlJc w:val="left"/>
      <w:pPr>
        <w:ind w:left="1749" w:hanging="236"/>
      </w:pPr>
      <w:rPr>
        <w:rFonts w:hint="default"/>
        <w:lang w:val="en-US" w:eastAsia="en-US" w:bidi="ar-SA"/>
      </w:rPr>
    </w:lvl>
    <w:lvl w:ilvl="6" w:tplc="4EB01006">
      <w:numFmt w:val="bullet"/>
      <w:lvlText w:val="•"/>
      <w:lvlJc w:val="left"/>
      <w:pPr>
        <w:ind w:left="2030" w:hanging="236"/>
      </w:pPr>
      <w:rPr>
        <w:rFonts w:hint="default"/>
        <w:lang w:val="en-US" w:eastAsia="en-US" w:bidi="ar-SA"/>
      </w:rPr>
    </w:lvl>
    <w:lvl w:ilvl="7" w:tplc="1876BE4C">
      <w:numFmt w:val="bullet"/>
      <w:lvlText w:val="•"/>
      <w:lvlJc w:val="left"/>
      <w:pPr>
        <w:ind w:left="2312" w:hanging="236"/>
      </w:pPr>
      <w:rPr>
        <w:rFonts w:hint="default"/>
        <w:lang w:val="en-US" w:eastAsia="en-US" w:bidi="ar-SA"/>
      </w:rPr>
    </w:lvl>
    <w:lvl w:ilvl="8" w:tplc="24C6448C">
      <w:numFmt w:val="bullet"/>
      <w:lvlText w:val="•"/>
      <w:lvlJc w:val="left"/>
      <w:pPr>
        <w:ind w:left="2594" w:hanging="236"/>
      </w:pPr>
      <w:rPr>
        <w:rFonts w:hint="default"/>
        <w:lang w:val="en-US" w:eastAsia="en-US" w:bidi="ar-SA"/>
      </w:rPr>
    </w:lvl>
  </w:abstractNum>
  <w:num w:numId="1" w16cid:durableId="140538816">
    <w:abstractNumId w:val="5"/>
  </w:num>
  <w:num w:numId="2" w16cid:durableId="1754932761">
    <w:abstractNumId w:val="2"/>
  </w:num>
  <w:num w:numId="3" w16cid:durableId="1879734411">
    <w:abstractNumId w:val="3"/>
  </w:num>
  <w:num w:numId="4" w16cid:durableId="1431928063">
    <w:abstractNumId w:val="6"/>
  </w:num>
  <w:num w:numId="5" w16cid:durableId="651712267">
    <w:abstractNumId w:val="1"/>
  </w:num>
  <w:num w:numId="6" w16cid:durableId="520825765">
    <w:abstractNumId w:val="0"/>
  </w:num>
  <w:num w:numId="7" w16cid:durableId="1665625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5y6yabeLf/XiWqQUS2olx56epnPKbYpaTwrbpFMLiMAMFcd2o6kiVMf7aLtWogGVbxHwro8bDdUvw8vTfFz6ng==" w:salt="ENVkDwtNg46/R3usoYA9Cw=="/>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23293"/>
    <w:rsid w:val="001B5F14"/>
    <w:rsid w:val="002066BE"/>
    <w:rsid w:val="00227F0D"/>
    <w:rsid w:val="00661EB1"/>
    <w:rsid w:val="007B2524"/>
    <w:rsid w:val="00836BE4"/>
    <w:rsid w:val="008A4E57"/>
    <w:rsid w:val="00A12E5D"/>
    <w:rsid w:val="00D23293"/>
    <w:rsid w:val="00E239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6903F"/>
  <w15:docId w15:val="{BD05542E-0D68-4C1B-8A55-20BAE2EC8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pPr>
    <w:rPr>
      <w:sz w:val="20"/>
      <w:szCs w:val="20"/>
    </w:rPr>
  </w:style>
  <w:style w:type="paragraph" w:styleId="Title">
    <w:name w:val="Title"/>
    <w:basedOn w:val="Normal"/>
    <w:uiPriority w:val="10"/>
    <w:qFormat/>
    <w:pPr>
      <w:spacing w:before="229"/>
      <w:ind w:left="720"/>
    </w:pPr>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ynect.ky.gov/"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C17F56-4B01-4F9A-9712-F48DDE5CD402}"/>
</file>

<file path=customXml/itemProps2.xml><?xml version="1.0" encoding="utf-8"?>
<ds:datastoreItem xmlns:ds="http://schemas.openxmlformats.org/officeDocument/2006/customXml" ds:itemID="{800EA07F-5F82-4156-85A0-E8A8346F324F}"/>
</file>

<file path=customXml/itemProps3.xml><?xml version="1.0" encoding="utf-8"?>
<ds:datastoreItem xmlns:ds="http://schemas.openxmlformats.org/officeDocument/2006/customXml" ds:itemID="{B823179C-DA36-4943-8492-1817BB5A7742}"/>
</file>

<file path=docProps/app.xml><?xml version="1.0" encoding="utf-8"?>
<Properties xmlns="http://schemas.openxmlformats.org/officeDocument/2006/extended-properties" xmlns:vt="http://schemas.openxmlformats.org/officeDocument/2006/docPropsVTypes">
  <Template>Normal</Template>
  <TotalTime>1</TotalTime>
  <Pages>1</Pages>
  <Words>477</Words>
  <Characters>2724</Characters>
  <Application>Microsoft Office Word</Application>
  <DocSecurity>8</DocSecurity>
  <Lines>22</Lines>
  <Paragraphs>6</Paragraphs>
  <ScaleCrop>false</ScaleCrop>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4</cp:revision>
  <cp:lastPrinted>2024-08-14T20:48:00Z</cp:lastPrinted>
  <dcterms:created xsi:type="dcterms:W3CDTF">2024-08-14T20:48:00Z</dcterms:created>
  <dcterms:modified xsi:type="dcterms:W3CDTF">2026-02-19T20:22:00Z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2021-06-03T00:00:00Z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0d011664-d65f-4b18-9c08-c8877304efab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2021-05-28T19:41:27Z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a0219c6d577982b7f51db132afdb1572b7ee28acf3ba439ca0e815e84b8ab814</vt:lpwstr>
  </property>
</Properties>
</file>